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52031" w14:textId="77777777" w:rsidR="00564618" w:rsidRPr="00D246BE" w:rsidRDefault="00564618" w:rsidP="00564618">
      <w:pPr>
        <w:rPr>
          <w:rFonts w:ascii="Lucida Sans Unicode" w:hAnsi="Lucida Sans Unicode" w:cs="Lucida Sans Unicode"/>
          <w:lang w:val="en-GB"/>
        </w:rPr>
      </w:pPr>
    </w:p>
    <w:p w14:paraId="12C0CE1F" w14:textId="77777777" w:rsidR="00564618" w:rsidRPr="00D246BE" w:rsidRDefault="00564618" w:rsidP="00564618">
      <w:pPr>
        <w:rPr>
          <w:rFonts w:ascii="Lucida Sans Unicode" w:hAnsi="Lucida Sans Unicode" w:cs="Lucida Sans Unicode"/>
          <w:lang w:val="en-GB"/>
        </w:rPr>
      </w:pPr>
    </w:p>
    <w:p w14:paraId="09B03855" w14:textId="77777777" w:rsidR="00564618" w:rsidRPr="00D246BE" w:rsidRDefault="00564618" w:rsidP="00564618">
      <w:pPr>
        <w:rPr>
          <w:rFonts w:ascii="Lucida Sans Unicode" w:hAnsi="Lucida Sans Unicode" w:cs="Lucida Sans Unicode"/>
          <w:lang w:val="en-GB"/>
        </w:rPr>
      </w:pPr>
    </w:p>
    <w:p w14:paraId="486DC9C7" w14:textId="73B7030E" w:rsidR="00564618" w:rsidRPr="00D246BE" w:rsidRDefault="00564618" w:rsidP="00564618">
      <w:pPr>
        <w:rPr>
          <w:rFonts w:ascii="Lucida Sans Unicode" w:hAnsi="Lucida Sans Unicode" w:cs="Lucida Sans Unicode"/>
          <w:sz w:val="36"/>
          <w:szCs w:val="36"/>
          <w:lang w:val="en-GB"/>
        </w:rPr>
      </w:pPr>
      <w:r w:rsidRPr="5A5D288B">
        <w:rPr>
          <w:rFonts w:ascii="Lucida Sans Unicode" w:hAnsi="Lucida Sans Unicode" w:cs="Lucida Sans Unicode"/>
          <w:sz w:val="36"/>
          <w:szCs w:val="36"/>
          <w:lang w:val="en-GB"/>
        </w:rPr>
        <w:t xml:space="preserve">SAFEGUARDING </w:t>
      </w:r>
      <w:r w:rsidR="00DD0ED0" w:rsidRPr="5A5D288B">
        <w:rPr>
          <w:rFonts w:ascii="Lucida Sans Unicode" w:hAnsi="Lucida Sans Unicode" w:cs="Lucida Sans Unicode"/>
          <w:sz w:val="36"/>
          <w:szCs w:val="36"/>
          <w:lang w:val="en-GB"/>
        </w:rPr>
        <w:t>ADULTS</w:t>
      </w:r>
      <w:r w:rsidR="003051BE" w:rsidRPr="5A5D288B">
        <w:rPr>
          <w:rFonts w:ascii="Lucida Sans Unicode" w:hAnsi="Lucida Sans Unicode" w:cs="Lucida Sans Unicode"/>
          <w:sz w:val="36"/>
          <w:szCs w:val="36"/>
          <w:lang w:val="en-GB"/>
        </w:rPr>
        <w:t xml:space="preserve"> AT RISK</w:t>
      </w:r>
      <w:r w:rsidR="002616E5" w:rsidRPr="5A5D288B">
        <w:rPr>
          <w:rFonts w:ascii="Lucida Sans Unicode" w:hAnsi="Lucida Sans Unicode" w:cs="Lucida Sans Unicode"/>
          <w:sz w:val="36"/>
          <w:szCs w:val="36"/>
          <w:lang w:val="en-GB"/>
        </w:rPr>
        <w:t xml:space="preserve"> </w:t>
      </w:r>
      <w:r w:rsidRPr="5A5D288B">
        <w:rPr>
          <w:rFonts w:ascii="Lucida Sans Unicode" w:hAnsi="Lucida Sans Unicode" w:cs="Lucida Sans Unicode"/>
          <w:sz w:val="36"/>
          <w:szCs w:val="36"/>
          <w:lang w:val="en-GB"/>
        </w:rPr>
        <w:t>POLICY</w:t>
      </w:r>
    </w:p>
    <w:p w14:paraId="36E2BA46" w14:textId="77777777" w:rsidR="00564618" w:rsidRPr="00D246BE" w:rsidRDefault="00564618" w:rsidP="00564618">
      <w:pPr>
        <w:rPr>
          <w:rFonts w:ascii="Lucida Sans Unicode" w:hAnsi="Lucida Sans Unicode" w:cs="Lucida Sans Unicode"/>
          <w:sz w:val="36"/>
          <w:szCs w:val="36"/>
          <w:lang w:val="en-GB"/>
        </w:rPr>
      </w:pPr>
    </w:p>
    <w:p w14:paraId="7867E7F8" w14:textId="33E9B7E9" w:rsidR="632CCF0A" w:rsidRDefault="632CCF0A" w:rsidP="632CCF0A">
      <w:pPr>
        <w:rPr>
          <w:rFonts w:ascii="Lucida Sans Unicode" w:eastAsia="Lucida Sans Unicode" w:hAnsi="Lucida Sans Unicode" w:cs="Lucida Sans Unicode"/>
          <w:color w:val="000000" w:themeColor="text1"/>
          <w:lang w:val="en-GB"/>
        </w:rPr>
      </w:pPr>
      <w:r w:rsidRPr="670A0AB4">
        <w:rPr>
          <w:rFonts w:ascii="Lucida Sans Unicode" w:eastAsia="Lucida Sans Unicode" w:hAnsi="Lucida Sans Unicode" w:cs="Lucida Sans Unicode"/>
          <w:color w:val="000000" w:themeColor="text1"/>
          <w:lang w:val="en-GB"/>
        </w:rPr>
        <w:t xml:space="preserve">Last reviewed and approved by Trustees: </w:t>
      </w:r>
      <w:r w:rsidR="22352033" w:rsidRPr="670A0AB4">
        <w:rPr>
          <w:rFonts w:ascii="Lucida Sans Unicode" w:eastAsia="Lucida Sans Unicode" w:hAnsi="Lucida Sans Unicode" w:cs="Lucida Sans Unicode"/>
          <w:color w:val="000000" w:themeColor="text1"/>
          <w:lang w:val="en-GB"/>
        </w:rPr>
        <w:t>April 2</w:t>
      </w:r>
      <w:r w:rsidR="7C82EA40" w:rsidRPr="670A0AB4">
        <w:rPr>
          <w:rFonts w:ascii="Lucida Sans Unicode" w:eastAsia="Lucida Sans Unicode" w:hAnsi="Lucida Sans Unicode" w:cs="Lucida Sans Unicode"/>
          <w:color w:val="000000" w:themeColor="text1"/>
          <w:lang w:val="en-GB"/>
        </w:rPr>
        <w:t>0</w:t>
      </w:r>
      <w:r w:rsidR="22352033" w:rsidRPr="670A0AB4">
        <w:rPr>
          <w:rFonts w:ascii="Lucida Sans Unicode" w:eastAsia="Lucida Sans Unicode" w:hAnsi="Lucida Sans Unicode" w:cs="Lucida Sans Unicode"/>
          <w:color w:val="000000" w:themeColor="text1"/>
          <w:lang w:val="en-GB"/>
        </w:rPr>
        <w:t>2</w:t>
      </w:r>
      <w:r w:rsidR="3E6EBB29" w:rsidRPr="670A0AB4">
        <w:rPr>
          <w:rFonts w:ascii="Lucida Sans Unicode" w:eastAsia="Lucida Sans Unicode" w:hAnsi="Lucida Sans Unicode" w:cs="Lucida Sans Unicode"/>
          <w:color w:val="000000" w:themeColor="text1"/>
          <w:lang w:val="en-GB"/>
        </w:rPr>
        <w:t>4</w:t>
      </w:r>
    </w:p>
    <w:p w14:paraId="7562A5C9" w14:textId="55A17FFD" w:rsidR="632CCF0A" w:rsidRDefault="632CCF0A" w:rsidP="632CCF0A">
      <w:pPr>
        <w:rPr>
          <w:rFonts w:ascii="Lucida Sans Unicode" w:eastAsia="Lucida Sans Unicode" w:hAnsi="Lucida Sans Unicode" w:cs="Lucida Sans Unicode"/>
          <w:color w:val="000000" w:themeColor="text1"/>
          <w:lang w:val="en-GB"/>
        </w:rPr>
      </w:pPr>
      <w:r w:rsidRPr="670A0AB4">
        <w:rPr>
          <w:rFonts w:ascii="Lucida Sans Unicode" w:eastAsia="Lucida Sans Unicode" w:hAnsi="Lucida Sans Unicode" w:cs="Lucida Sans Unicode"/>
          <w:color w:val="000000" w:themeColor="text1"/>
          <w:lang w:val="en-GB"/>
        </w:rPr>
        <w:t>Next due for review: April 202</w:t>
      </w:r>
      <w:r w:rsidR="68BB1612" w:rsidRPr="670A0AB4">
        <w:rPr>
          <w:rFonts w:ascii="Lucida Sans Unicode" w:eastAsia="Lucida Sans Unicode" w:hAnsi="Lucida Sans Unicode" w:cs="Lucida Sans Unicode"/>
          <w:color w:val="000000" w:themeColor="text1"/>
          <w:lang w:val="en-GB"/>
        </w:rPr>
        <w:t>5</w:t>
      </w:r>
    </w:p>
    <w:p w14:paraId="1ACBA8BC" w14:textId="6059D444" w:rsidR="632CCF0A" w:rsidRDefault="632CCF0A" w:rsidP="632CCF0A">
      <w:pPr>
        <w:rPr>
          <w:rFonts w:ascii="Lucida Sans Unicode" w:hAnsi="Lucida Sans Unicode" w:cs="Lucida Sans Unicode"/>
          <w:sz w:val="24"/>
          <w:szCs w:val="24"/>
          <w:lang w:val="en-GB"/>
        </w:rPr>
      </w:pPr>
    </w:p>
    <w:p w14:paraId="2C617A01" w14:textId="77777777" w:rsidR="00564618" w:rsidRPr="00D246BE" w:rsidRDefault="00564618" w:rsidP="00564618">
      <w:pPr>
        <w:rPr>
          <w:rFonts w:ascii="Lucida Sans Unicode" w:hAnsi="Lucida Sans Unicode" w:cs="Lucida Sans Unicode"/>
          <w:sz w:val="24"/>
          <w:szCs w:val="24"/>
          <w:lang w:val="en-GB"/>
        </w:rPr>
      </w:pPr>
    </w:p>
    <w:p w14:paraId="32923C79" w14:textId="77777777" w:rsidR="00564618" w:rsidRPr="00D246BE" w:rsidRDefault="00564618" w:rsidP="00564618">
      <w:pPr>
        <w:rPr>
          <w:rFonts w:ascii="Lucida Sans Unicode" w:eastAsia="Times New Roman" w:hAnsi="Lucida Sans Unicode" w:cs="Lucida Sans Unicode"/>
          <w:b/>
          <w:bCs/>
          <w:lang w:val="en-GB" w:eastAsia="en-GB"/>
        </w:rPr>
      </w:pPr>
    </w:p>
    <w:p w14:paraId="2F26CC11" w14:textId="77777777" w:rsidR="00564618" w:rsidRPr="00D246BE" w:rsidRDefault="00564618" w:rsidP="00564618">
      <w:pPr>
        <w:rPr>
          <w:rFonts w:ascii="Lucida Sans Unicode" w:eastAsia="Times New Roman" w:hAnsi="Lucida Sans Unicode" w:cs="Lucida Sans Unicode"/>
          <w:b/>
          <w:bCs/>
          <w:lang w:val="en-GB" w:eastAsia="en-GB"/>
        </w:rPr>
      </w:pPr>
    </w:p>
    <w:p w14:paraId="7E6F8768" w14:textId="77777777" w:rsidR="00564618" w:rsidRPr="00D246BE" w:rsidRDefault="00564618" w:rsidP="00564618">
      <w:pPr>
        <w:rPr>
          <w:rFonts w:ascii="Lucida Sans Unicode" w:eastAsia="Times New Roman" w:hAnsi="Lucida Sans Unicode" w:cs="Lucida Sans Unicode"/>
          <w:b/>
          <w:bCs/>
          <w:lang w:val="en-GB" w:eastAsia="en-GB"/>
        </w:rPr>
      </w:pPr>
    </w:p>
    <w:p w14:paraId="17AA9BD1" w14:textId="77777777" w:rsidR="00564618" w:rsidRPr="00D246BE" w:rsidRDefault="00564618" w:rsidP="00564618">
      <w:pPr>
        <w:rPr>
          <w:rFonts w:ascii="Lucida Sans Unicode" w:hAnsi="Lucida Sans Unicode" w:cs="Lucida Sans Unicode"/>
          <w:sz w:val="24"/>
          <w:szCs w:val="24"/>
          <w:lang w:val="en-GB"/>
        </w:rPr>
      </w:pPr>
      <w:r w:rsidRPr="00D246BE">
        <w:rPr>
          <w:rFonts w:ascii="Lucida Sans Unicode" w:eastAsia="Times New Roman" w:hAnsi="Lucida Sans Unicode" w:cs="Lucida Sans Unicode"/>
          <w:b/>
          <w:bCs/>
          <w:lang w:val="en-GB" w:eastAsia="en-GB"/>
        </w:rPr>
        <w:t>Our Vision</w:t>
      </w:r>
      <w:r w:rsidRPr="00D246BE">
        <w:rPr>
          <w:rFonts w:ascii="Lucida Sans Unicode" w:eastAsia="Times New Roman" w:hAnsi="Lucida Sans Unicode" w:cs="Lucida Sans Unicode"/>
          <w:lang w:val="en-GB" w:eastAsia="en-GB"/>
        </w:rPr>
        <w:t> </w:t>
      </w:r>
    </w:p>
    <w:p w14:paraId="07285E4C" w14:textId="77777777" w:rsidR="00564618" w:rsidRPr="00D246BE" w:rsidRDefault="00564618" w:rsidP="00564618">
      <w:pPr>
        <w:widowControl/>
        <w:autoSpaceDE/>
        <w:autoSpaceDN/>
        <w:rPr>
          <w:rFonts w:ascii="Lucida Sans Unicode" w:eastAsia="Times New Roman" w:hAnsi="Lucida Sans Unicode" w:cs="Lucida Sans Unicode"/>
          <w:b/>
          <w:bCs/>
          <w:lang w:val="en-GB" w:eastAsia="en-GB"/>
        </w:rPr>
      </w:pPr>
    </w:p>
    <w:p w14:paraId="32B63405" w14:textId="77777777" w:rsidR="00564618" w:rsidRPr="00D246BE" w:rsidRDefault="00564618" w:rsidP="00564618">
      <w:pPr>
        <w:widowControl/>
        <w:autoSpaceDE/>
        <w:autoSpaceDN/>
        <w:rPr>
          <w:rFonts w:ascii="Lucida Sans Unicode" w:eastAsia="Times New Roman" w:hAnsi="Lucida Sans Unicode" w:cs="Lucida Sans Unicode"/>
          <w:lang w:val="en-GB" w:eastAsia="en-GB"/>
        </w:rPr>
      </w:pPr>
      <w:r w:rsidRPr="00D246BE">
        <w:rPr>
          <w:rFonts w:ascii="Lucida Sans Unicode" w:eastAsia="Times New Roman" w:hAnsi="Lucida Sans Unicode" w:cs="Lucida Sans Unicode"/>
          <w:lang w:val="en-GB" w:eastAsia="en-GB"/>
        </w:rPr>
        <w:t>We envisage an inclusive society where LGBTQ+ young people are healthy, </w:t>
      </w:r>
    </w:p>
    <w:p w14:paraId="12F67651" w14:textId="77777777" w:rsidR="00564618" w:rsidRPr="00D246BE" w:rsidRDefault="00564618" w:rsidP="00564618">
      <w:pPr>
        <w:widowControl/>
        <w:autoSpaceDE/>
        <w:autoSpaceDN/>
        <w:rPr>
          <w:rFonts w:ascii="Lucida Sans Unicode" w:eastAsia="Times New Roman" w:hAnsi="Lucida Sans Unicode" w:cs="Lucida Sans Unicode"/>
          <w:lang w:val="en-GB" w:eastAsia="en-GB"/>
        </w:rPr>
      </w:pPr>
      <w:r w:rsidRPr="00D246BE">
        <w:rPr>
          <w:rFonts w:ascii="Lucida Sans Unicode" w:eastAsia="Times New Roman" w:hAnsi="Lucida Sans Unicode" w:cs="Lucida Sans Unicode"/>
          <w:lang w:val="en-GB" w:eastAsia="en-GB"/>
        </w:rPr>
        <w:t>successful and celebrated. </w:t>
      </w:r>
    </w:p>
    <w:p w14:paraId="1425B461" w14:textId="77777777" w:rsidR="00564618" w:rsidRPr="00D246BE" w:rsidRDefault="00564618" w:rsidP="00564618">
      <w:pPr>
        <w:widowControl/>
        <w:autoSpaceDE/>
        <w:autoSpaceDN/>
        <w:rPr>
          <w:rFonts w:ascii="Lucida Sans Unicode" w:eastAsia="Times New Roman" w:hAnsi="Lucida Sans Unicode" w:cs="Lucida Sans Unicode"/>
          <w:lang w:val="en-GB" w:eastAsia="en-GB"/>
        </w:rPr>
      </w:pPr>
    </w:p>
    <w:p w14:paraId="0585B480" w14:textId="77777777" w:rsidR="00564618" w:rsidRPr="00D246BE" w:rsidRDefault="00564618" w:rsidP="00564618">
      <w:pPr>
        <w:widowControl/>
        <w:autoSpaceDE/>
        <w:autoSpaceDN/>
        <w:rPr>
          <w:rFonts w:ascii="Lucida Sans Unicode" w:eastAsia="Times New Roman" w:hAnsi="Lucida Sans Unicode" w:cs="Lucida Sans Unicode"/>
          <w:b/>
          <w:bCs/>
          <w:lang w:val="en-GB" w:eastAsia="en-GB"/>
        </w:rPr>
      </w:pPr>
      <w:r w:rsidRPr="00D246BE">
        <w:rPr>
          <w:rFonts w:ascii="Lucida Sans Unicode" w:eastAsia="Times New Roman" w:hAnsi="Lucida Sans Unicode" w:cs="Lucida Sans Unicode"/>
          <w:b/>
          <w:bCs/>
          <w:lang w:val="en-GB" w:eastAsia="en-GB"/>
        </w:rPr>
        <w:t>Our Purpose</w:t>
      </w:r>
      <w:r w:rsidRPr="00D246BE">
        <w:rPr>
          <w:rFonts w:ascii="Lucida Sans Unicode" w:eastAsia="Times New Roman" w:hAnsi="Lucida Sans Unicode" w:cs="Lucida Sans Unicode"/>
          <w:lang w:val="en-GB" w:eastAsia="en-GB"/>
        </w:rPr>
        <w:t> </w:t>
      </w:r>
    </w:p>
    <w:p w14:paraId="756A3C02" w14:textId="77777777" w:rsidR="00564618" w:rsidRPr="00D246BE" w:rsidRDefault="00564618" w:rsidP="00564618">
      <w:pPr>
        <w:widowControl/>
        <w:autoSpaceDE/>
        <w:autoSpaceDN/>
        <w:rPr>
          <w:rFonts w:ascii="Lucida Sans Unicode" w:eastAsia="Times New Roman" w:hAnsi="Lucida Sans Unicode" w:cs="Lucida Sans Unicode"/>
          <w:b/>
          <w:bCs/>
          <w:lang w:val="en-GB" w:eastAsia="en-GB"/>
        </w:rPr>
      </w:pPr>
    </w:p>
    <w:p w14:paraId="078D0AB2" w14:textId="77777777" w:rsidR="00564618" w:rsidRPr="00D246BE" w:rsidRDefault="00564618" w:rsidP="00564618">
      <w:pPr>
        <w:widowControl/>
        <w:autoSpaceDE/>
        <w:autoSpaceDN/>
        <w:rPr>
          <w:rFonts w:ascii="Lucida Sans Unicode" w:eastAsia="Times New Roman" w:hAnsi="Lucida Sans Unicode" w:cs="Lucida Sans Unicode"/>
          <w:lang w:val="en-GB" w:eastAsia="en-GB"/>
        </w:rPr>
      </w:pPr>
      <w:r w:rsidRPr="00D246BE">
        <w:rPr>
          <w:rFonts w:ascii="Lucida Sans Unicode" w:eastAsia="Times New Roman" w:hAnsi="Lucida Sans Unicode" w:cs="Lucida Sans Unicode"/>
          <w:lang w:val="en-GB" w:eastAsia="en-GB"/>
        </w:rPr>
        <w:t>We support the wellbeing and creativity of LGBTQ+ young people in Cambridgeshire, Peterborough and surrounding areas through information, support and groups. We build inclusive communities to tackle inequalities through consultancy, training and education to all sectors.   </w:t>
      </w:r>
    </w:p>
    <w:p w14:paraId="48E00CC8" w14:textId="77777777" w:rsidR="00564618" w:rsidRPr="00D246BE" w:rsidRDefault="00564618" w:rsidP="00564618">
      <w:pPr>
        <w:widowControl/>
        <w:autoSpaceDE/>
        <w:autoSpaceDN/>
        <w:rPr>
          <w:rFonts w:ascii="Lucida Sans Unicode" w:eastAsia="Times New Roman" w:hAnsi="Lucida Sans Unicode" w:cs="Lucida Sans Unicode"/>
          <w:lang w:val="en-GB" w:eastAsia="en-GB"/>
        </w:rPr>
      </w:pPr>
    </w:p>
    <w:p w14:paraId="56571E62" w14:textId="77777777" w:rsidR="00564618" w:rsidRPr="00D246BE" w:rsidRDefault="00564618" w:rsidP="00564618">
      <w:pPr>
        <w:widowControl/>
        <w:autoSpaceDE/>
        <w:autoSpaceDN/>
        <w:rPr>
          <w:rFonts w:ascii="Lucida Sans Unicode" w:eastAsia="Times New Roman" w:hAnsi="Lucida Sans Unicode" w:cs="Lucida Sans Unicode"/>
          <w:b/>
          <w:bCs/>
          <w:lang w:val="en-GB" w:eastAsia="en-GB"/>
        </w:rPr>
      </w:pPr>
      <w:r w:rsidRPr="00D246BE">
        <w:rPr>
          <w:rFonts w:ascii="Lucida Sans Unicode" w:eastAsia="Times New Roman" w:hAnsi="Lucida Sans Unicode" w:cs="Lucida Sans Unicode"/>
          <w:b/>
          <w:bCs/>
          <w:lang w:val="en-GB" w:eastAsia="en-GB"/>
        </w:rPr>
        <w:t>Our Values</w:t>
      </w:r>
      <w:r w:rsidRPr="00D246BE">
        <w:rPr>
          <w:rFonts w:ascii="Lucida Sans Unicode" w:eastAsia="Times New Roman" w:hAnsi="Lucida Sans Unicode" w:cs="Lucida Sans Unicode"/>
          <w:lang w:val="en-GB" w:eastAsia="en-GB"/>
        </w:rPr>
        <w:t> </w:t>
      </w:r>
    </w:p>
    <w:p w14:paraId="67358B9D" w14:textId="77777777" w:rsidR="00564618" w:rsidRPr="00D246BE" w:rsidRDefault="00564618" w:rsidP="00564618">
      <w:pPr>
        <w:widowControl/>
        <w:autoSpaceDE/>
        <w:autoSpaceDN/>
        <w:rPr>
          <w:rFonts w:ascii="Lucida Sans Unicode" w:eastAsia="Times New Roman" w:hAnsi="Lucida Sans Unicode" w:cs="Lucida Sans Unicode"/>
          <w:b/>
          <w:bCs/>
          <w:lang w:val="en-GB" w:eastAsia="en-GB"/>
        </w:rPr>
      </w:pPr>
    </w:p>
    <w:p w14:paraId="0C39E319" w14:textId="77777777" w:rsidR="00564618" w:rsidRPr="00D246BE" w:rsidRDefault="00564618" w:rsidP="00564618">
      <w:pPr>
        <w:widowControl/>
        <w:autoSpaceDE/>
        <w:autoSpaceDN/>
        <w:rPr>
          <w:rFonts w:ascii="Lucida Sans Unicode" w:eastAsia="Times New Roman" w:hAnsi="Lucida Sans Unicode" w:cs="Lucida Sans Unicode"/>
          <w:u w:val="single"/>
          <w:lang w:val="en-GB" w:eastAsia="en-GB"/>
        </w:rPr>
      </w:pPr>
      <w:r w:rsidRPr="00D246BE">
        <w:rPr>
          <w:rFonts w:ascii="Lucida Sans Unicode" w:eastAsia="Times New Roman" w:hAnsi="Lucida Sans Unicode" w:cs="Lucida Sans Unicode"/>
          <w:u w:val="single"/>
          <w:lang w:val="en-GB" w:eastAsia="en-GB"/>
        </w:rPr>
        <w:t>Relevant</w:t>
      </w:r>
      <w:r w:rsidRPr="00D246BE">
        <w:rPr>
          <w:rFonts w:ascii="Lucida Sans Unicode" w:eastAsia="Times New Roman" w:hAnsi="Lucida Sans Unicode" w:cs="Lucida Sans Unicode"/>
          <w:lang w:val="en-GB" w:eastAsia="en-GB"/>
        </w:rPr>
        <w:t> - Our learning and development is continuous. </w:t>
      </w:r>
    </w:p>
    <w:p w14:paraId="23CA007D" w14:textId="77777777" w:rsidR="00564618" w:rsidRPr="00D246BE" w:rsidRDefault="00564618" w:rsidP="00564618">
      <w:pPr>
        <w:widowControl/>
        <w:autoSpaceDE/>
        <w:autoSpaceDN/>
        <w:rPr>
          <w:rFonts w:ascii="Lucida Sans Unicode" w:eastAsia="Times New Roman" w:hAnsi="Lucida Sans Unicode" w:cs="Lucida Sans Unicode"/>
          <w:u w:val="single"/>
          <w:lang w:val="en-GB" w:eastAsia="en-GB"/>
        </w:rPr>
      </w:pPr>
      <w:r w:rsidRPr="00D246BE">
        <w:rPr>
          <w:rFonts w:ascii="Lucida Sans Unicode" w:eastAsia="Times New Roman" w:hAnsi="Lucida Sans Unicode" w:cs="Lucida Sans Unicode"/>
          <w:u w:val="single"/>
          <w:lang w:val="en-GB" w:eastAsia="en-GB"/>
        </w:rPr>
        <w:t>Engaging</w:t>
      </w:r>
      <w:r w:rsidRPr="00D246BE">
        <w:rPr>
          <w:rFonts w:ascii="Lucida Sans Unicode" w:eastAsia="Times New Roman" w:hAnsi="Lucida Sans Unicode" w:cs="Lucida Sans Unicode"/>
          <w:lang w:val="en-GB" w:eastAsia="en-GB"/>
        </w:rPr>
        <w:t> - We are warm and welcoming. </w:t>
      </w:r>
    </w:p>
    <w:p w14:paraId="17817D0D" w14:textId="77777777" w:rsidR="00564618" w:rsidRPr="00D246BE" w:rsidRDefault="00564618" w:rsidP="00564618">
      <w:pPr>
        <w:widowControl/>
        <w:autoSpaceDE/>
        <w:autoSpaceDN/>
        <w:rPr>
          <w:rFonts w:ascii="Lucida Sans Unicode" w:eastAsia="Times New Roman" w:hAnsi="Lucida Sans Unicode" w:cs="Lucida Sans Unicode"/>
          <w:u w:val="single"/>
          <w:lang w:val="en-GB" w:eastAsia="en-GB"/>
        </w:rPr>
      </w:pPr>
      <w:r w:rsidRPr="00D246BE">
        <w:rPr>
          <w:rFonts w:ascii="Lucida Sans Unicode" w:eastAsia="Times New Roman" w:hAnsi="Lucida Sans Unicode" w:cs="Lucida Sans Unicode"/>
          <w:u w:val="single"/>
          <w:lang w:val="en-GB" w:eastAsia="en-GB"/>
        </w:rPr>
        <w:t>Accessible</w:t>
      </w:r>
      <w:r w:rsidRPr="00D246BE">
        <w:rPr>
          <w:rFonts w:ascii="Lucida Sans Unicode" w:eastAsia="Times New Roman" w:hAnsi="Lucida Sans Unicode" w:cs="Lucida Sans Unicode"/>
          <w:lang w:val="en-GB" w:eastAsia="en-GB"/>
        </w:rPr>
        <w:t> - We create inclusive communities and safe spaces. </w:t>
      </w:r>
    </w:p>
    <w:p w14:paraId="5DA713B1" w14:textId="77777777" w:rsidR="00564618" w:rsidRPr="00D246BE" w:rsidRDefault="00564618" w:rsidP="00564618">
      <w:pPr>
        <w:widowControl/>
        <w:autoSpaceDE/>
        <w:autoSpaceDN/>
        <w:rPr>
          <w:rFonts w:ascii="Lucida Sans Unicode" w:eastAsia="Times New Roman" w:hAnsi="Lucida Sans Unicode" w:cs="Lucida Sans Unicode"/>
          <w:u w:val="single"/>
          <w:lang w:val="en-GB" w:eastAsia="en-GB"/>
        </w:rPr>
      </w:pPr>
      <w:r w:rsidRPr="00D246BE">
        <w:rPr>
          <w:rFonts w:ascii="Lucida Sans Unicode" w:eastAsia="Times New Roman" w:hAnsi="Lucida Sans Unicode" w:cs="Lucida Sans Unicode"/>
          <w:u w:val="single"/>
          <w:lang w:val="en-GB" w:eastAsia="en-GB"/>
        </w:rPr>
        <w:t>Community Led</w:t>
      </w:r>
      <w:r w:rsidRPr="00D246BE">
        <w:rPr>
          <w:rFonts w:ascii="Lucida Sans Unicode" w:eastAsia="Times New Roman" w:hAnsi="Lucida Sans Unicode" w:cs="Lucida Sans Unicode"/>
          <w:lang w:val="en-GB" w:eastAsia="en-GB"/>
        </w:rPr>
        <w:t> – We are motivated by the voices of LGBTQ+ young people. </w:t>
      </w:r>
    </w:p>
    <w:p w14:paraId="6DAB6170" w14:textId="77777777" w:rsidR="00564618" w:rsidRPr="00D246BE" w:rsidRDefault="00564618" w:rsidP="00564618">
      <w:pPr>
        <w:widowControl/>
        <w:autoSpaceDE/>
        <w:autoSpaceDN/>
        <w:rPr>
          <w:rFonts w:ascii="Lucida Sans Unicode" w:eastAsia="Times New Roman" w:hAnsi="Lucida Sans Unicode" w:cs="Lucida Sans Unicode"/>
          <w:u w:val="single"/>
          <w:lang w:val="en-GB" w:eastAsia="en-GB"/>
        </w:rPr>
      </w:pPr>
      <w:r w:rsidRPr="00D246BE">
        <w:rPr>
          <w:rFonts w:ascii="Lucida Sans Unicode" w:eastAsia="Times New Roman" w:hAnsi="Lucida Sans Unicode" w:cs="Lucida Sans Unicode"/>
          <w:u w:val="single"/>
          <w:lang w:val="en-GB" w:eastAsia="en-GB"/>
        </w:rPr>
        <w:t>High Quality</w:t>
      </w:r>
      <w:r w:rsidRPr="00D246BE">
        <w:rPr>
          <w:rFonts w:ascii="Lucida Sans Unicode" w:eastAsia="Times New Roman" w:hAnsi="Lucida Sans Unicode" w:cs="Lucida Sans Unicode"/>
          <w:lang w:val="en-GB" w:eastAsia="en-GB"/>
        </w:rPr>
        <w:t> - Our support and guidance are of the highest quality.  </w:t>
      </w:r>
    </w:p>
    <w:p w14:paraId="62C5F45B" w14:textId="77777777" w:rsidR="00564618" w:rsidRPr="00D246BE" w:rsidRDefault="00564618" w:rsidP="00564618">
      <w:pPr>
        <w:rPr>
          <w:rFonts w:ascii="Lucida Sans Unicode" w:hAnsi="Lucida Sans Unicode" w:cs="Lucida Sans Unicode"/>
          <w:sz w:val="24"/>
          <w:szCs w:val="24"/>
          <w:lang w:val="en-GB"/>
        </w:rPr>
      </w:pPr>
    </w:p>
    <w:p w14:paraId="5F3C2BD6" w14:textId="77777777" w:rsidR="00564618" w:rsidRPr="00D246BE" w:rsidRDefault="00564618" w:rsidP="00564618">
      <w:pPr>
        <w:rPr>
          <w:rFonts w:ascii="Lucida Sans Unicode" w:hAnsi="Lucida Sans Unicode" w:cs="Lucida Sans Unicode"/>
          <w:lang w:val="en-GB"/>
        </w:rPr>
      </w:pPr>
    </w:p>
    <w:p w14:paraId="226A9659" w14:textId="77777777" w:rsidR="00564618" w:rsidRPr="00D246BE" w:rsidRDefault="00564618" w:rsidP="00564618">
      <w:pPr>
        <w:rPr>
          <w:rFonts w:ascii="Lucida Sans Unicode" w:hAnsi="Lucida Sans Unicode" w:cs="Lucida Sans Unicode"/>
          <w:lang w:val="en-GB"/>
        </w:rPr>
      </w:pPr>
    </w:p>
    <w:p w14:paraId="6E16937E" w14:textId="77777777" w:rsidR="00564618" w:rsidRPr="00D246BE" w:rsidRDefault="00564618" w:rsidP="00564618">
      <w:pPr>
        <w:rPr>
          <w:rFonts w:ascii="Lucida Sans Unicode" w:hAnsi="Lucida Sans Unicode" w:cs="Lucida Sans Unicode"/>
          <w:lang w:val="en-GB"/>
        </w:rPr>
      </w:pPr>
    </w:p>
    <w:p w14:paraId="7922887E" w14:textId="77777777" w:rsidR="00564618" w:rsidRPr="00D246BE" w:rsidRDefault="00564618" w:rsidP="00564618">
      <w:pPr>
        <w:pStyle w:val="Heading9"/>
        <w:ind w:left="0"/>
        <w:rPr>
          <w:rFonts w:ascii="Lucida Sans Unicode" w:hAnsi="Lucida Sans Unicode" w:cs="Lucida Sans Unicode"/>
          <w:sz w:val="22"/>
          <w:szCs w:val="22"/>
          <w:lang w:val="en-GB"/>
        </w:rPr>
      </w:pPr>
      <w:r w:rsidRPr="00D246BE">
        <w:rPr>
          <w:rFonts w:ascii="Lucida Sans Unicode" w:hAnsi="Lucida Sans Unicode" w:cs="Lucida Sans Unicode"/>
          <w:sz w:val="22"/>
          <w:szCs w:val="22"/>
          <w:lang w:val="en-GB"/>
        </w:rPr>
        <w:t>INTRODUCTION</w:t>
      </w:r>
    </w:p>
    <w:p w14:paraId="3CDB3A17" w14:textId="77777777" w:rsidR="00564618" w:rsidRPr="00D246BE" w:rsidRDefault="00564618" w:rsidP="00564618">
      <w:pPr>
        <w:tabs>
          <w:tab w:val="left" w:pos="-720"/>
          <w:tab w:val="left" w:pos="0"/>
        </w:tabs>
        <w:ind w:right="-54"/>
        <w:rPr>
          <w:rFonts w:ascii="Lucida Sans Unicode" w:hAnsi="Lucida Sans Unicode" w:cs="Lucida Sans Unicode"/>
          <w:lang w:val="en-GB"/>
        </w:rPr>
      </w:pPr>
      <w:r w:rsidRPr="00D246BE">
        <w:rPr>
          <w:rFonts w:ascii="Lucida Sans Unicode" w:hAnsi="Lucida Sans Unicode" w:cs="Lucida Sans Unicode"/>
          <w:b/>
          <w:lang w:val="en-GB"/>
        </w:rPr>
        <w:fldChar w:fldCharType="begin"/>
      </w:r>
      <w:r w:rsidRPr="00D246BE">
        <w:rPr>
          <w:rFonts w:ascii="Lucida Sans Unicode" w:hAnsi="Lucida Sans Unicode" w:cs="Lucida Sans Unicode"/>
          <w:b/>
          <w:lang w:val="en-GB"/>
        </w:rPr>
        <w:instrText>tc ". INTRODUCTION"\l</w:instrText>
      </w:r>
      <w:r w:rsidRPr="00D246BE">
        <w:rPr>
          <w:rFonts w:ascii="Lucida Sans Unicode" w:hAnsi="Lucida Sans Unicode" w:cs="Lucida Sans Unicode"/>
          <w:b/>
          <w:lang w:val="en-GB"/>
        </w:rPr>
        <w:fldChar w:fldCharType="end"/>
      </w:r>
    </w:p>
    <w:p w14:paraId="2BE123A3" w14:textId="0BFDBEF9" w:rsidR="00314DED" w:rsidRPr="00D41C8A" w:rsidRDefault="6A70F04D" w:rsidP="00314DED">
      <w:pPr>
        <w:ind w:right="-54"/>
        <w:rPr>
          <w:rFonts w:ascii="Lucida Sans Unicode" w:hAnsi="Lucida Sans Unicode" w:cs="Lucida Sans Unicode"/>
        </w:rPr>
      </w:pPr>
      <w:r w:rsidRPr="12801918">
        <w:rPr>
          <w:rFonts w:ascii="Lucida Sans Unicode" w:hAnsi="Lucida Sans Unicode" w:cs="Lucida Sans Unicode"/>
          <w:lang w:val="en-GB"/>
        </w:rPr>
        <w:t>This policy establishes a framework for all colleagues, volunteers and trustees. It clarifies our expectations and seeks to ensure that we undertake our responsibilities with regard to the safeguarding and protection of all the young people we work with, and that we respond to concerns appropriately, effectively and promptly.</w:t>
      </w:r>
      <w:r w:rsidR="55D645B1" w:rsidRPr="12801918">
        <w:rPr>
          <w:rFonts w:ascii="Lucida Sans Unicode" w:hAnsi="Lucida Sans Unicode" w:cs="Lucida Sans Unicode"/>
          <w:lang w:val="en-GB"/>
        </w:rPr>
        <w:t xml:space="preserve"> This policy sets out the ways in which TKT performs our safeguarding duty in respect to adults, from the day of their 18</w:t>
      </w:r>
      <w:r w:rsidR="55D645B1" w:rsidRPr="12801918">
        <w:rPr>
          <w:rFonts w:ascii="Lucida Sans Unicode" w:hAnsi="Lucida Sans Unicode" w:cs="Lucida Sans Unicode"/>
          <w:vertAlign w:val="superscript"/>
          <w:lang w:val="en-GB"/>
        </w:rPr>
        <w:t>th</w:t>
      </w:r>
      <w:r w:rsidR="55D645B1" w:rsidRPr="12801918">
        <w:rPr>
          <w:rFonts w:ascii="Lucida Sans Unicode" w:hAnsi="Lucida Sans Unicode" w:cs="Lucida Sans Unicode"/>
          <w:lang w:val="en-GB"/>
        </w:rPr>
        <w:t xml:space="preserve"> birthday onwards, who may be at risk of harm or abuse. For safeguarding policy related to children up </w:t>
      </w:r>
      <w:r w:rsidR="3453722A" w:rsidRPr="12801918">
        <w:rPr>
          <w:rFonts w:ascii="Lucida Sans Unicode" w:hAnsi="Lucida Sans Unicode" w:cs="Lucida Sans Unicode"/>
          <w:lang w:val="en-GB"/>
        </w:rPr>
        <w:t xml:space="preserve">until </w:t>
      </w:r>
      <w:r w:rsidR="55D645B1" w:rsidRPr="12801918">
        <w:rPr>
          <w:rFonts w:ascii="Lucida Sans Unicode" w:hAnsi="Lucida Sans Unicode" w:cs="Lucida Sans Unicode"/>
          <w:lang w:val="en-GB"/>
        </w:rPr>
        <w:t>their 18</w:t>
      </w:r>
      <w:r w:rsidR="55D645B1" w:rsidRPr="12801918">
        <w:rPr>
          <w:rFonts w:ascii="Lucida Sans Unicode" w:hAnsi="Lucida Sans Unicode" w:cs="Lucida Sans Unicode"/>
          <w:vertAlign w:val="superscript"/>
          <w:lang w:val="en-GB"/>
        </w:rPr>
        <w:t>th</w:t>
      </w:r>
      <w:r w:rsidR="55D645B1" w:rsidRPr="12801918">
        <w:rPr>
          <w:rFonts w:ascii="Lucida Sans Unicode" w:hAnsi="Lucida Sans Unicode" w:cs="Lucida Sans Unicode"/>
          <w:lang w:val="en-GB"/>
        </w:rPr>
        <w:t xml:space="preserve"> birthday, please refer to our </w:t>
      </w:r>
      <w:hyperlink r:id="rId11">
        <w:r w:rsidR="55D645B1" w:rsidRPr="12801918">
          <w:rPr>
            <w:rStyle w:val="Hyperlink"/>
            <w:rFonts w:ascii="Lucida Sans Unicode" w:hAnsi="Lucida Sans Unicode" w:cs="Lucida Sans Unicode"/>
            <w:lang w:val="en-GB"/>
          </w:rPr>
          <w:t>Safeguarding Children and Child Protection Policy.</w:t>
        </w:r>
      </w:hyperlink>
      <w:r w:rsidR="55D645B1" w:rsidRPr="12801918">
        <w:rPr>
          <w:rFonts w:ascii="Lucida Sans Unicode" w:hAnsi="Lucida Sans Unicode" w:cs="Lucida Sans Unicode"/>
          <w:lang w:val="en-GB"/>
        </w:rPr>
        <w:t xml:space="preserve"> </w:t>
      </w:r>
      <w:r w:rsidR="003051BE" w:rsidRPr="00D41C8A">
        <w:rPr>
          <w:rFonts w:ascii="Lucida Sans Unicode" w:hAnsi="Lucida Sans Unicode" w:cs="Lucida Sans Unicode"/>
          <w:lang w:val="en-GB"/>
        </w:rPr>
        <w:t xml:space="preserve"> </w:t>
      </w:r>
    </w:p>
    <w:p w14:paraId="740B1F86" w14:textId="62A2CF0F" w:rsidR="12801918" w:rsidRDefault="12801918" w:rsidP="12801918">
      <w:pPr>
        <w:ind w:right="-54"/>
        <w:rPr>
          <w:rFonts w:ascii="Lucida Sans Unicode" w:hAnsi="Lucida Sans Unicode" w:cs="Lucida Sans Unicode"/>
          <w:lang w:val="en-GB"/>
        </w:rPr>
      </w:pPr>
    </w:p>
    <w:p w14:paraId="2107B8C2" w14:textId="4047A5E5" w:rsidR="00314DED" w:rsidRDefault="00314DED" w:rsidP="00314DED">
      <w:pPr>
        <w:ind w:right="-54"/>
        <w:rPr>
          <w:rFonts w:ascii="Lucida Sans Unicode" w:hAnsi="Lucida Sans Unicode" w:cs="Lucida Sans Unicode"/>
          <w:lang w:val="en-GB"/>
        </w:rPr>
      </w:pPr>
    </w:p>
    <w:p w14:paraId="73E08DDC" w14:textId="77777777" w:rsidR="00314DED" w:rsidRDefault="00314DED" w:rsidP="00314DED">
      <w:pPr>
        <w:ind w:right="-54"/>
        <w:rPr>
          <w:rFonts w:ascii="Lucida Sans Unicode" w:hAnsi="Lucida Sans Unicode" w:cs="Lucida Sans Unicode"/>
          <w:iCs/>
          <w:lang w:val="en-GB"/>
        </w:rPr>
      </w:pPr>
      <w:r w:rsidRPr="00577CE4">
        <w:rPr>
          <w:rFonts w:ascii="Lucida Sans Unicode" w:hAnsi="Lucida Sans Unicode" w:cs="Lucida Sans Unicode"/>
          <w:iCs/>
          <w:lang w:val="en-GB"/>
        </w:rPr>
        <w:t>We recognise the additional, unique needs of young LGBTQ+ people and embed effective practice throughout our work to ensure we are understanding and meeting all of their needs – protecting their safety at every level.</w:t>
      </w:r>
    </w:p>
    <w:p w14:paraId="08AF26DD" w14:textId="77777777" w:rsidR="00314DED" w:rsidRPr="00D246BE" w:rsidRDefault="00314DED" w:rsidP="00314DED">
      <w:pPr>
        <w:ind w:right="-54"/>
        <w:rPr>
          <w:rFonts w:ascii="Lucida Sans Unicode" w:hAnsi="Lucida Sans Unicode" w:cs="Lucida Sans Unicode"/>
          <w:iCs/>
          <w:lang w:val="en-GB"/>
        </w:rPr>
      </w:pPr>
    </w:p>
    <w:p w14:paraId="42729C2A" w14:textId="77777777" w:rsidR="00314DED" w:rsidRPr="00D246BE" w:rsidRDefault="00314DED" w:rsidP="00314DED">
      <w:pPr>
        <w:ind w:right="-54"/>
        <w:rPr>
          <w:rFonts w:ascii="Lucida Sans Unicode" w:hAnsi="Lucida Sans Unicode" w:cs="Lucida Sans Unicode"/>
          <w:lang w:val="en-GB"/>
        </w:rPr>
      </w:pPr>
      <w:r w:rsidRPr="00D246BE">
        <w:rPr>
          <w:rFonts w:ascii="Lucida Sans Unicode" w:hAnsi="Lucida Sans Unicode" w:cs="Lucida Sans Unicode"/>
          <w:lang w:val="en-GB"/>
        </w:rPr>
        <w:t>In addition, we work closely with our local safeguarding partners and are committed to ensuring effective information sharing and reporting and to ensure the voices of young LGBTQ+ people are heard, and that their needs met.</w:t>
      </w:r>
    </w:p>
    <w:p w14:paraId="17B41D9B" w14:textId="02D4745D" w:rsidR="00314DED" w:rsidRDefault="00314DED" w:rsidP="00314DED">
      <w:pPr>
        <w:ind w:right="-54"/>
        <w:rPr>
          <w:rFonts w:ascii="Lucida Sans Unicode" w:hAnsi="Lucida Sans Unicode" w:cs="Lucida Sans Unicode"/>
          <w:lang w:val="en-GB"/>
        </w:rPr>
      </w:pPr>
    </w:p>
    <w:p w14:paraId="03C2C58A" w14:textId="77777777" w:rsidR="00314DED" w:rsidRPr="00D246BE" w:rsidRDefault="00314DED" w:rsidP="00314DED">
      <w:pPr>
        <w:ind w:right="-54"/>
        <w:rPr>
          <w:rFonts w:ascii="Lucida Sans Unicode" w:hAnsi="Lucida Sans Unicode" w:cs="Lucida Sans Unicode"/>
          <w:lang w:val="en-GB"/>
        </w:rPr>
      </w:pPr>
      <w:r w:rsidRPr="00D246BE">
        <w:rPr>
          <w:rFonts w:ascii="Lucida Sans Unicode" w:hAnsi="Lucida Sans Unicode" w:cs="Lucida Sans Unicode"/>
          <w:lang w:val="en-GB"/>
        </w:rPr>
        <w:t xml:space="preserve">TKT understands the responsibility we have under the Charities Commission to have arrangements in place to safeguard and promote the welfare of its service users. </w:t>
      </w:r>
    </w:p>
    <w:p w14:paraId="6220F049" w14:textId="77777777" w:rsidR="00314DED" w:rsidRPr="00D246BE" w:rsidRDefault="00314DED" w:rsidP="00314DED">
      <w:pPr>
        <w:ind w:right="-54"/>
        <w:rPr>
          <w:rFonts w:ascii="Lucida Sans Unicode" w:hAnsi="Lucida Sans Unicode" w:cs="Lucida Sans Unicode"/>
          <w:lang w:val="en-GB"/>
        </w:rPr>
      </w:pPr>
    </w:p>
    <w:p w14:paraId="24AF005B" w14:textId="71D1467D" w:rsidR="00314DED" w:rsidRPr="00D246BE" w:rsidRDefault="00314DED" w:rsidP="00314DED">
      <w:pPr>
        <w:ind w:right="-54"/>
        <w:rPr>
          <w:rFonts w:ascii="Lucida Sans Unicode" w:hAnsi="Lucida Sans Unicode" w:cs="Lucida Sans Unicode"/>
          <w:lang w:val="en-GB"/>
        </w:rPr>
      </w:pPr>
      <w:r w:rsidRPr="00D246BE">
        <w:rPr>
          <w:rFonts w:ascii="Lucida Sans Unicode" w:hAnsi="Lucida Sans Unicode" w:cs="Lucida Sans Unicode"/>
          <w:lang w:val="en-GB"/>
        </w:rPr>
        <w:t xml:space="preserve">These responsibilities are more fully explained in “Safeguarding Standards and Guidance for the Voluntary and Community Sector: Working with children, young people and young adults, aged 0-25” 2017 Edition (England) NSPCC. </w:t>
      </w:r>
    </w:p>
    <w:p w14:paraId="68AD62BF" w14:textId="77777777" w:rsidR="00314DED" w:rsidRPr="00D246BE" w:rsidRDefault="00314DED" w:rsidP="00314DED">
      <w:pPr>
        <w:ind w:right="-54"/>
        <w:rPr>
          <w:rFonts w:ascii="Lucida Sans Unicode" w:hAnsi="Lucida Sans Unicode" w:cs="Lucida Sans Unicode"/>
          <w:lang w:val="en-GB"/>
        </w:rPr>
      </w:pPr>
    </w:p>
    <w:p w14:paraId="5EB2225C" w14:textId="77777777" w:rsidR="00314DED" w:rsidRPr="00D246BE" w:rsidRDefault="00314DED" w:rsidP="00314DED">
      <w:pPr>
        <w:ind w:right="-54"/>
        <w:rPr>
          <w:rFonts w:ascii="Lucida Sans Unicode" w:hAnsi="Lucida Sans Unicode" w:cs="Lucida Sans Unicode"/>
          <w:lang w:val="en-GB"/>
        </w:rPr>
      </w:pPr>
      <w:r w:rsidRPr="00D246BE">
        <w:rPr>
          <w:rFonts w:ascii="Lucida Sans Unicode" w:hAnsi="Lucida Sans Unicode" w:cs="Lucida Sans Unicode"/>
          <w:lang w:val="en-GB"/>
        </w:rPr>
        <w:t>This policy explains our:</w:t>
      </w:r>
    </w:p>
    <w:p w14:paraId="72DD0F9E" w14:textId="63D410DD" w:rsidR="00314DED" w:rsidRPr="00D246BE" w:rsidRDefault="00314DED" w:rsidP="00314DED">
      <w:pPr>
        <w:pStyle w:val="ListParagraph"/>
        <w:numPr>
          <w:ilvl w:val="0"/>
          <w:numId w:val="25"/>
        </w:numPr>
        <w:ind w:right="-54"/>
        <w:rPr>
          <w:rFonts w:ascii="Lucida Sans Unicode" w:hAnsi="Lucida Sans Unicode" w:cs="Lucida Sans Unicode"/>
          <w:lang w:val="en-GB"/>
        </w:rPr>
      </w:pPr>
      <w:r w:rsidRPr="00D246BE">
        <w:rPr>
          <w:rFonts w:ascii="Lucida Sans Unicode" w:hAnsi="Lucida Sans Unicode" w:cs="Lucida Sans Unicode"/>
          <w:lang w:val="en-GB"/>
        </w:rPr>
        <w:t>Commitment to safeguarding adults</w:t>
      </w:r>
      <w:r w:rsidR="003051BE">
        <w:rPr>
          <w:rFonts w:ascii="Lucida Sans Unicode" w:hAnsi="Lucida Sans Unicode" w:cs="Lucida Sans Unicode"/>
          <w:lang w:val="en-GB"/>
        </w:rPr>
        <w:t xml:space="preserve"> at risk</w:t>
      </w:r>
    </w:p>
    <w:p w14:paraId="25AD0554" w14:textId="77777777" w:rsidR="00314DED" w:rsidRPr="00D246BE" w:rsidRDefault="00314DED" w:rsidP="00314DED">
      <w:pPr>
        <w:pStyle w:val="ListParagraph"/>
        <w:numPr>
          <w:ilvl w:val="0"/>
          <w:numId w:val="25"/>
        </w:numPr>
        <w:ind w:right="-54"/>
        <w:rPr>
          <w:rFonts w:ascii="Lucida Sans Unicode" w:hAnsi="Lucida Sans Unicode" w:cs="Lucida Sans Unicode"/>
          <w:lang w:val="en-GB"/>
        </w:rPr>
      </w:pPr>
      <w:r w:rsidRPr="00D246BE">
        <w:rPr>
          <w:rFonts w:ascii="Lucida Sans Unicode" w:hAnsi="Lucida Sans Unicode" w:cs="Lucida Sans Unicode"/>
          <w:lang w:val="en-GB"/>
        </w:rPr>
        <w:t>Responsibilities</w:t>
      </w:r>
    </w:p>
    <w:p w14:paraId="79B234C3" w14:textId="77777777" w:rsidR="00314DED" w:rsidRPr="00D246BE" w:rsidRDefault="00314DED" w:rsidP="00314DED">
      <w:pPr>
        <w:pStyle w:val="ListParagraph"/>
        <w:numPr>
          <w:ilvl w:val="0"/>
          <w:numId w:val="25"/>
        </w:numPr>
        <w:ind w:right="-54"/>
        <w:rPr>
          <w:rFonts w:ascii="Lucida Sans Unicode" w:hAnsi="Lucida Sans Unicode" w:cs="Lucida Sans Unicode"/>
          <w:lang w:val="en-GB"/>
        </w:rPr>
      </w:pPr>
      <w:r w:rsidRPr="00D246BE">
        <w:rPr>
          <w:rFonts w:ascii="Lucida Sans Unicode" w:hAnsi="Lucida Sans Unicode" w:cs="Lucida Sans Unicode"/>
          <w:lang w:val="en-GB"/>
        </w:rPr>
        <w:t>Safe recruitment procedures and supervision of staff and volunteers</w:t>
      </w:r>
    </w:p>
    <w:p w14:paraId="449F2775" w14:textId="77777777" w:rsidR="00314DED" w:rsidRPr="00D246BE" w:rsidRDefault="00314DED" w:rsidP="00314DED">
      <w:pPr>
        <w:pStyle w:val="ListParagraph"/>
        <w:numPr>
          <w:ilvl w:val="0"/>
          <w:numId w:val="25"/>
        </w:numPr>
        <w:ind w:right="-54"/>
        <w:rPr>
          <w:rFonts w:ascii="Lucida Sans Unicode" w:hAnsi="Lucida Sans Unicode" w:cs="Lucida Sans Unicode"/>
          <w:lang w:val="en-GB"/>
        </w:rPr>
      </w:pPr>
      <w:r w:rsidRPr="00D246BE">
        <w:rPr>
          <w:rFonts w:ascii="Lucida Sans Unicode" w:hAnsi="Lucida Sans Unicode" w:cs="Lucida Sans Unicode"/>
          <w:lang w:val="en-GB"/>
        </w:rPr>
        <w:t>Safeguarding training requirements</w:t>
      </w:r>
    </w:p>
    <w:p w14:paraId="28B98ED8" w14:textId="77777777" w:rsidR="00314DED" w:rsidRPr="00D246BE" w:rsidRDefault="00314DED" w:rsidP="00314DED">
      <w:pPr>
        <w:pStyle w:val="ListParagraph"/>
        <w:numPr>
          <w:ilvl w:val="0"/>
          <w:numId w:val="25"/>
        </w:numPr>
        <w:ind w:right="-54"/>
        <w:rPr>
          <w:rFonts w:ascii="Lucida Sans Unicode" w:hAnsi="Lucida Sans Unicode" w:cs="Lucida Sans Unicode"/>
          <w:lang w:val="en-GB"/>
        </w:rPr>
      </w:pPr>
      <w:r w:rsidRPr="00D246BE">
        <w:rPr>
          <w:rFonts w:ascii="Lucida Sans Unicode" w:hAnsi="Lucida Sans Unicode" w:cs="Lucida Sans Unicode"/>
          <w:lang w:val="en-GB"/>
        </w:rPr>
        <w:t>Responsibilities when delivering activities and services</w:t>
      </w:r>
    </w:p>
    <w:p w14:paraId="71A9B80D" w14:textId="77777777" w:rsidR="00314DED" w:rsidRPr="00D246BE" w:rsidRDefault="00314DED" w:rsidP="00314DED">
      <w:pPr>
        <w:pStyle w:val="ListParagraph"/>
        <w:numPr>
          <w:ilvl w:val="0"/>
          <w:numId w:val="25"/>
        </w:numPr>
        <w:ind w:right="-54"/>
        <w:rPr>
          <w:rFonts w:ascii="Lucida Sans Unicode" w:hAnsi="Lucida Sans Unicode" w:cs="Lucida Sans Unicode"/>
          <w:lang w:val="en-GB"/>
        </w:rPr>
      </w:pPr>
      <w:r w:rsidRPr="00D246BE">
        <w:rPr>
          <w:rFonts w:ascii="Lucida Sans Unicode" w:hAnsi="Lucida Sans Unicode" w:cs="Lucida Sans Unicode"/>
          <w:lang w:val="en-GB"/>
        </w:rPr>
        <w:t>Reporting processes</w:t>
      </w:r>
    </w:p>
    <w:p w14:paraId="1706C4C9" w14:textId="77777777" w:rsidR="00314DED" w:rsidRPr="00D246BE" w:rsidRDefault="00314DED" w:rsidP="00314DED">
      <w:pPr>
        <w:pStyle w:val="ListParagraph"/>
        <w:numPr>
          <w:ilvl w:val="0"/>
          <w:numId w:val="25"/>
        </w:numPr>
        <w:ind w:right="-54"/>
        <w:rPr>
          <w:rFonts w:ascii="Lucida Sans Unicode" w:hAnsi="Lucida Sans Unicode" w:cs="Lucida Sans Unicode"/>
          <w:lang w:val="en-GB"/>
        </w:rPr>
      </w:pPr>
      <w:r w:rsidRPr="00D246BE">
        <w:rPr>
          <w:rFonts w:ascii="Lucida Sans Unicode" w:hAnsi="Lucida Sans Unicode" w:cs="Lucida Sans Unicode"/>
          <w:lang w:val="en-GB"/>
        </w:rPr>
        <w:t>Approach to collaborative working.</w:t>
      </w:r>
    </w:p>
    <w:p w14:paraId="2B80B594" w14:textId="77777777" w:rsidR="00314DED" w:rsidRPr="00D246BE" w:rsidRDefault="00314DED" w:rsidP="00314DED">
      <w:pPr>
        <w:ind w:right="-54"/>
        <w:rPr>
          <w:rFonts w:ascii="Lucida Sans Unicode" w:hAnsi="Lucida Sans Unicode" w:cs="Lucida Sans Unicode"/>
          <w:lang w:val="en-GB"/>
        </w:rPr>
      </w:pPr>
    </w:p>
    <w:p w14:paraId="4D9E12CF" w14:textId="24AF2949" w:rsidR="0043277D" w:rsidRPr="00D246BE" w:rsidRDefault="0043277D" w:rsidP="00564618">
      <w:pPr>
        <w:ind w:right="-54"/>
        <w:rPr>
          <w:rFonts w:ascii="Lucida Sans Unicode" w:hAnsi="Lucida Sans Unicode" w:cs="Lucida Sans Unicode"/>
          <w:iCs/>
          <w:lang w:val="en-GB"/>
        </w:rPr>
      </w:pPr>
      <w:r w:rsidRPr="00D246BE">
        <w:rPr>
          <w:rFonts w:ascii="Lucida Sans Unicode" w:hAnsi="Lucida Sans Unicode" w:cs="Lucida Sans Unicode"/>
          <w:iCs/>
          <w:lang w:val="en-GB"/>
        </w:rPr>
        <w:t>If you are worried that an adult may be at risk of harm or abuse, it is your duty to raise your concerns using this policy and the operational procedures provided. In case of an emergency, you must ensure the safety of the person</w:t>
      </w:r>
      <w:r w:rsidR="0049616E" w:rsidRPr="00D246BE">
        <w:rPr>
          <w:rFonts w:ascii="Lucida Sans Unicode" w:hAnsi="Lucida Sans Unicode" w:cs="Lucida Sans Unicode"/>
          <w:iCs/>
          <w:lang w:val="en-GB"/>
        </w:rPr>
        <w:t xml:space="preserve"> </w:t>
      </w:r>
      <w:r w:rsidRPr="00D246BE">
        <w:rPr>
          <w:rFonts w:ascii="Lucida Sans Unicode" w:hAnsi="Lucida Sans Unicode" w:cs="Lucida Sans Unicode"/>
          <w:iCs/>
          <w:lang w:val="en-GB"/>
        </w:rPr>
        <w:t>and follow reporting procedures.</w:t>
      </w:r>
    </w:p>
    <w:p w14:paraId="4FC4D475" w14:textId="77777777" w:rsidR="00577CE4" w:rsidRDefault="00577CE4" w:rsidP="00564618">
      <w:pPr>
        <w:ind w:right="-54"/>
        <w:rPr>
          <w:rFonts w:ascii="Lucida Sans Unicode" w:hAnsi="Lucida Sans Unicode" w:cs="Lucida Sans Unicode"/>
          <w:iCs/>
          <w:lang w:val="en-GB"/>
        </w:rPr>
      </w:pPr>
    </w:p>
    <w:p w14:paraId="4C50AD1F" w14:textId="4E0E4F2F" w:rsidR="003E1BCA" w:rsidRPr="00D246BE" w:rsidRDefault="003E1BCA" w:rsidP="00564618">
      <w:pPr>
        <w:ind w:right="-54"/>
        <w:rPr>
          <w:rFonts w:ascii="Lucida Sans Unicode" w:hAnsi="Lucida Sans Unicode" w:cs="Lucida Sans Unicode"/>
          <w:iCs/>
          <w:lang w:val="en-GB"/>
        </w:rPr>
      </w:pPr>
    </w:p>
    <w:p w14:paraId="16009E83" w14:textId="276D9095" w:rsidR="003E1BCA" w:rsidRPr="00D246BE" w:rsidRDefault="003E1BCA" w:rsidP="00564618">
      <w:pPr>
        <w:ind w:right="-54"/>
        <w:rPr>
          <w:rFonts w:ascii="Lucida Sans Unicode" w:hAnsi="Lucida Sans Unicode" w:cs="Lucida Sans Unicode"/>
          <w:b/>
          <w:bCs/>
          <w:iCs/>
          <w:lang w:val="en-GB"/>
        </w:rPr>
      </w:pPr>
      <w:r w:rsidRPr="00D246BE">
        <w:rPr>
          <w:rFonts w:ascii="Lucida Sans Unicode" w:hAnsi="Lucida Sans Unicode" w:cs="Lucida Sans Unicode"/>
          <w:b/>
          <w:bCs/>
          <w:iCs/>
          <w:lang w:val="en-GB"/>
        </w:rPr>
        <w:t>SUMMARY</w:t>
      </w:r>
    </w:p>
    <w:p w14:paraId="315067AE" w14:textId="77777777" w:rsidR="003E1BCA" w:rsidRPr="00D246BE" w:rsidRDefault="003E1BCA" w:rsidP="00564618">
      <w:pPr>
        <w:ind w:right="-54"/>
        <w:rPr>
          <w:rFonts w:ascii="Lucida Sans Unicode" w:hAnsi="Lucida Sans Unicode" w:cs="Lucida Sans Unicode"/>
          <w:iCs/>
          <w:lang w:val="en-GB"/>
        </w:rPr>
      </w:pPr>
    </w:p>
    <w:p w14:paraId="3B7E0ADE" w14:textId="626B5FB5" w:rsidR="00895319" w:rsidRPr="00D246BE" w:rsidRDefault="00564618" w:rsidP="00564618">
      <w:pPr>
        <w:ind w:right="-54"/>
        <w:rPr>
          <w:rFonts w:ascii="Lucida Sans Unicode" w:hAnsi="Lucida Sans Unicode" w:cs="Lucida Sans Unicode"/>
          <w:lang w:val="en-GB"/>
        </w:rPr>
      </w:pPr>
      <w:r w:rsidRPr="00D246BE">
        <w:rPr>
          <w:rFonts w:ascii="Lucida Sans Unicode" w:hAnsi="Lucida Sans Unicode" w:cs="Lucida Sans Unicode"/>
          <w:iCs/>
          <w:lang w:val="en-GB"/>
        </w:rPr>
        <w:t>The Kite Trust</w:t>
      </w:r>
      <w:r w:rsidRPr="00D246BE">
        <w:rPr>
          <w:rFonts w:ascii="Lucida Sans Unicode" w:hAnsi="Lucida Sans Unicode" w:cs="Lucida Sans Unicode"/>
          <w:lang w:val="en-GB"/>
        </w:rPr>
        <w:t xml:space="preserve"> fully recognises </w:t>
      </w:r>
      <w:r w:rsidR="002616E5" w:rsidRPr="00D246BE">
        <w:rPr>
          <w:rFonts w:ascii="Lucida Sans Unicode" w:hAnsi="Lucida Sans Unicode" w:cs="Lucida Sans Unicode"/>
          <w:lang w:val="en-GB"/>
        </w:rPr>
        <w:t xml:space="preserve">the important role we play in safeguarding </w:t>
      </w:r>
      <w:r w:rsidR="003E1BCA" w:rsidRPr="00D246BE">
        <w:rPr>
          <w:rFonts w:ascii="Lucida Sans Unicode" w:hAnsi="Lucida Sans Unicode" w:cs="Lucida Sans Unicode"/>
          <w:lang w:val="en-GB"/>
        </w:rPr>
        <w:t>adults</w:t>
      </w:r>
      <w:r w:rsidR="003051BE">
        <w:rPr>
          <w:rFonts w:ascii="Lucida Sans Unicode" w:hAnsi="Lucida Sans Unicode" w:cs="Lucida Sans Unicode"/>
          <w:lang w:val="en-GB"/>
        </w:rPr>
        <w:t xml:space="preserve"> at risk</w:t>
      </w:r>
      <w:r w:rsidR="002616E5" w:rsidRPr="00D246BE">
        <w:rPr>
          <w:rFonts w:ascii="Lucida Sans Unicode" w:hAnsi="Lucida Sans Unicode" w:cs="Lucida Sans Unicode"/>
          <w:lang w:val="en-GB"/>
        </w:rPr>
        <w:t xml:space="preserve"> – protecting them from harm is everyone’s responsibility at TKT, regardless of role.</w:t>
      </w:r>
      <w:r w:rsidR="00EA6CE1">
        <w:rPr>
          <w:rFonts w:ascii="Lucida Sans Unicode" w:hAnsi="Lucida Sans Unicode" w:cs="Lucida Sans Unicode"/>
          <w:lang w:val="en-GB"/>
        </w:rPr>
        <w:t xml:space="preserve"> </w:t>
      </w:r>
      <w:r w:rsidR="00895319" w:rsidRPr="00D246BE">
        <w:rPr>
          <w:rFonts w:ascii="Lucida Sans Unicode" w:hAnsi="Lucida Sans Unicode" w:cs="Lucida Sans Unicode"/>
          <w:lang w:val="en-GB"/>
        </w:rPr>
        <w:t xml:space="preserve">TKT ensures </w:t>
      </w:r>
      <w:r w:rsidR="00824316" w:rsidRPr="00D246BE">
        <w:rPr>
          <w:rFonts w:ascii="Lucida Sans Unicode" w:hAnsi="Lucida Sans Unicode" w:cs="Lucida Sans Unicode"/>
          <w:lang w:val="en-GB"/>
        </w:rPr>
        <w:t xml:space="preserve">effective </w:t>
      </w:r>
      <w:r w:rsidR="00895319" w:rsidRPr="00D246BE">
        <w:rPr>
          <w:rFonts w:ascii="Lucida Sans Unicode" w:hAnsi="Lucida Sans Unicode" w:cs="Lucida Sans Unicode"/>
          <w:lang w:val="en-GB"/>
        </w:rPr>
        <w:t>safeguarding</w:t>
      </w:r>
      <w:r w:rsidR="005F7535" w:rsidRPr="00D246BE">
        <w:rPr>
          <w:rFonts w:ascii="Lucida Sans Unicode" w:hAnsi="Lucida Sans Unicode" w:cs="Lucida Sans Unicode"/>
          <w:lang w:val="en-GB"/>
        </w:rPr>
        <w:t xml:space="preserve"> measures are embedded</w:t>
      </w:r>
      <w:r w:rsidR="000A2C75" w:rsidRPr="00D246BE">
        <w:rPr>
          <w:rFonts w:ascii="Lucida Sans Unicode" w:hAnsi="Lucida Sans Unicode" w:cs="Lucida Sans Unicode"/>
          <w:lang w:val="en-GB"/>
        </w:rPr>
        <w:t xml:space="preserve"> throughout the organi</w:t>
      </w:r>
      <w:r w:rsidR="00F57F3D" w:rsidRPr="00D246BE">
        <w:rPr>
          <w:rFonts w:ascii="Lucida Sans Unicode" w:hAnsi="Lucida Sans Unicode" w:cs="Lucida Sans Unicode"/>
          <w:lang w:val="en-GB"/>
        </w:rPr>
        <w:t>s</w:t>
      </w:r>
      <w:r w:rsidR="000A2C75" w:rsidRPr="00D246BE">
        <w:rPr>
          <w:rFonts w:ascii="Lucida Sans Unicode" w:hAnsi="Lucida Sans Unicode" w:cs="Lucida Sans Unicode"/>
          <w:lang w:val="en-GB"/>
        </w:rPr>
        <w:t xml:space="preserve">ation through </w:t>
      </w:r>
      <w:r w:rsidR="00B515F6" w:rsidRPr="00D246BE">
        <w:rPr>
          <w:rFonts w:ascii="Lucida Sans Unicode" w:hAnsi="Lucida Sans Unicode" w:cs="Lucida Sans Unicode"/>
          <w:lang w:val="en-GB"/>
        </w:rPr>
        <w:t>safe recruitment, robust training and effective</w:t>
      </w:r>
      <w:r w:rsidR="00881246" w:rsidRPr="00D246BE">
        <w:rPr>
          <w:rFonts w:ascii="Lucida Sans Unicode" w:hAnsi="Lucida Sans Unicode" w:cs="Lucida Sans Unicode"/>
          <w:lang w:val="en-GB"/>
        </w:rPr>
        <w:t xml:space="preserve"> management</w:t>
      </w:r>
      <w:r w:rsidR="002F2F48" w:rsidRPr="00D246BE">
        <w:rPr>
          <w:rFonts w:ascii="Lucida Sans Unicode" w:hAnsi="Lucida Sans Unicode" w:cs="Lucida Sans Unicode"/>
          <w:lang w:val="en-GB"/>
        </w:rPr>
        <w:t xml:space="preserve"> and peer re</w:t>
      </w:r>
      <w:r w:rsidR="00804157" w:rsidRPr="00D246BE">
        <w:rPr>
          <w:rFonts w:ascii="Lucida Sans Unicode" w:hAnsi="Lucida Sans Unicode" w:cs="Lucida Sans Unicode"/>
          <w:lang w:val="en-GB"/>
        </w:rPr>
        <w:t>view.</w:t>
      </w:r>
    </w:p>
    <w:p w14:paraId="2BC44144" w14:textId="77777777" w:rsidR="008150CE" w:rsidRPr="00D246BE" w:rsidRDefault="008150CE" w:rsidP="00564618">
      <w:pPr>
        <w:ind w:right="-54"/>
        <w:rPr>
          <w:rFonts w:ascii="Lucida Sans Unicode" w:hAnsi="Lucida Sans Unicode" w:cs="Lucida Sans Unicode"/>
          <w:lang w:val="en-GB"/>
        </w:rPr>
      </w:pPr>
    </w:p>
    <w:p w14:paraId="209B0A80" w14:textId="61010C71" w:rsidR="00EF0561" w:rsidRPr="00D246BE" w:rsidRDefault="002A2AA6" w:rsidP="00564618">
      <w:pPr>
        <w:ind w:right="-54"/>
        <w:rPr>
          <w:rFonts w:ascii="Lucida Sans Unicode" w:hAnsi="Lucida Sans Unicode" w:cs="Lucida Sans Unicode"/>
          <w:lang w:val="en-GB"/>
        </w:rPr>
      </w:pPr>
      <w:r w:rsidRPr="6E73A507">
        <w:rPr>
          <w:rFonts w:ascii="Lucida Sans Unicode" w:hAnsi="Lucida Sans Unicode" w:cs="Lucida Sans Unicode"/>
          <w:lang w:val="en-GB"/>
        </w:rPr>
        <w:t xml:space="preserve">TKT supports the aims of adult safeguarding as stated by </w:t>
      </w:r>
      <w:r w:rsidR="00FE3AB9" w:rsidRPr="6E73A507">
        <w:rPr>
          <w:rFonts w:ascii="Lucida Sans Unicode" w:hAnsi="Lucida Sans Unicode" w:cs="Lucida Sans Unicode"/>
          <w:lang w:val="en-GB"/>
        </w:rPr>
        <w:t xml:space="preserve">the </w:t>
      </w:r>
      <w:hyperlink r:id="rId12" w:history="1">
        <w:r w:rsidR="00FE3AB9" w:rsidRPr="6E73A507">
          <w:rPr>
            <w:rStyle w:val="Hyperlink"/>
            <w:rFonts w:ascii="Lucida Sans Unicode" w:hAnsi="Lucida Sans Unicode" w:cs="Lucida Sans Unicode"/>
            <w:lang w:val="en-GB"/>
          </w:rPr>
          <w:t>Department of Health (</w:t>
        </w:r>
      </w:hyperlink>
      <w:r w:rsidR="1CE43A70" w:rsidRPr="6E73A507">
        <w:rPr>
          <w:rFonts w:ascii="Lucida Sans Unicode" w:hAnsi="Lucida Sans Unicode" w:cs="Lucida Sans Unicode"/>
          <w:lang w:val="en-GB"/>
        </w:rPr>
        <w:t>03/2024</w:t>
      </w:r>
      <w:r w:rsidR="00FE3AB9" w:rsidRPr="6E73A507">
        <w:rPr>
          <w:rFonts w:ascii="Lucida Sans Unicode" w:hAnsi="Lucida Sans Unicode" w:cs="Lucida Sans Unicode"/>
          <w:lang w:val="en-GB"/>
        </w:rPr>
        <w:t>) the care and support statutory guidance</w:t>
      </w:r>
      <w:r w:rsidRPr="6E73A507">
        <w:rPr>
          <w:rFonts w:ascii="Lucida Sans Unicode" w:hAnsi="Lucida Sans Unicode" w:cs="Lucida Sans Unicode"/>
          <w:lang w:val="en-GB"/>
        </w:rPr>
        <w:t>.</w:t>
      </w:r>
      <w:r w:rsidR="377BDB16" w:rsidRPr="6E73A507">
        <w:rPr>
          <w:rFonts w:ascii="Lucida Sans Unicode" w:hAnsi="Lucida Sans Unicode" w:cs="Lucida Sans Unicode"/>
          <w:lang w:val="en-GB"/>
        </w:rPr>
        <w:t xml:space="preserve"> (</w:t>
      </w:r>
      <w:commentRangeStart w:id="0"/>
      <w:commentRangeEnd w:id="0"/>
      <w:r>
        <w:rPr>
          <w:rStyle w:val="CommentReference"/>
        </w:rPr>
        <w:commentReference w:id="0"/>
      </w:r>
      <w:r w:rsidR="377BDB16" w:rsidRPr="6E73A507">
        <w:rPr>
          <w:rFonts w:ascii="Lucida Sans Unicode" w:hAnsi="Lucida Sans Unicode" w:cs="Lucida Sans Unicode"/>
          <w:lang w:val="en-GB"/>
        </w:rPr>
        <w:t>https://www.gov.uk/government/publications/care-act-statutory-guidance/care-and-support-statutory-guidance#using-the-care-act-guidance)</w:t>
      </w:r>
    </w:p>
    <w:p w14:paraId="622FF720" w14:textId="652871C6" w:rsidR="002A2AA6" w:rsidRPr="00D246BE" w:rsidRDefault="002A2AA6" w:rsidP="00564618">
      <w:pPr>
        <w:ind w:right="-54"/>
        <w:rPr>
          <w:rFonts w:ascii="Lucida Sans Unicode" w:hAnsi="Lucida Sans Unicode" w:cs="Lucida Sans Unicode"/>
          <w:lang w:val="en-GB"/>
        </w:rPr>
      </w:pPr>
    </w:p>
    <w:p w14:paraId="5BA1947E" w14:textId="1112C3D5" w:rsidR="002A2AA6" w:rsidRPr="00D246BE" w:rsidRDefault="78062E18" w:rsidP="00564618">
      <w:pPr>
        <w:ind w:right="-54"/>
        <w:rPr>
          <w:rFonts w:ascii="Lucida Sans Unicode" w:hAnsi="Lucida Sans Unicode" w:cs="Lucida Sans Unicode"/>
          <w:lang w:val="en-GB"/>
        </w:rPr>
      </w:pPr>
      <w:r w:rsidRPr="6E73A507">
        <w:rPr>
          <w:rFonts w:ascii="Lucida Sans Unicode" w:hAnsi="Lucida Sans Unicode" w:cs="Lucida Sans Unicode"/>
          <w:lang w:val="en-GB"/>
        </w:rPr>
        <w:t>As set out in this guidance (section 14.11) adult s</w:t>
      </w:r>
      <w:r w:rsidR="002A2AA6" w:rsidRPr="6E73A507">
        <w:rPr>
          <w:rFonts w:ascii="Lucida Sans Unicode" w:hAnsi="Lucida Sans Unicode" w:cs="Lucida Sans Unicode"/>
          <w:lang w:val="en-GB"/>
        </w:rPr>
        <w:t>afeguarding aims to:</w:t>
      </w:r>
    </w:p>
    <w:p w14:paraId="32BA0883" w14:textId="6D6ED2D4" w:rsidR="002A2AA6" w:rsidRPr="00D246BE" w:rsidRDefault="00275895" w:rsidP="002A2AA6">
      <w:pPr>
        <w:pStyle w:val="ListParagraph"/>
        <w:numPr>
          <w:ilvl w:val="0"/>
          <w:numId w:val="35"/>
        </w:numPr>
        <w:ind w:right="-54"/>
        <w:rPr>
          <w:rFonts w:ascii="Lucida Sans Unicode" w:hAnsi="Lucida Sans Unicode" w:cs="Lucida Sans Unicode"/>
          <w:lang w:val="en-GB"/>
        </w:rPr>
      </w:pPr>
      <w:r w:rsidRPr="00D246BE">
        <w:rPr>
          <w:rFonts w:ascii="Lucida Sans Unicode" w:hAnsi="Lucida Sans Unicode" w:cs="Lucida Sans Unicode"/>
          <w:lang w:val="en-GB"/>
        </w:rPr>
        <w:t xml:space="preserve">Prevent harm and reduce the risk of </w:t>
      </w:r>
      <w:r w:rsidR="005C46DA" w:rsidRPr="00D246BE">
        <w:rPr>
          <w:rFonts w:ascii="Lucida Sans Unicode" w:hAnsi="Lucida Sans Unicode" w:cs="Lucida Sans Unicode"/>
          <w:lang w:val="en-GB"/>
        </w:rPr>
        <w:t>a</w:t>
      </w:r>
      <w:r w:rsidRPr="00D246BE">
        <w:rPr>
          <w:rFonts w:ascii="Lucida Sans Unicode" w:hAnsi="Lucida Sans Unicode" w:cs="Lucida Sans Unicode"/>
          <w:lang w:val="en-GB"/>
        </w:rPr>
        <w:t>buse or neglect to adult</w:t>
      </w:r>
      <w:r w:rsidR="003051BE">
        <w:rPr>
          <w:rFonts w:ascii="Lucida Sans Unicode" w:hAnsi="Lucida Sans Unicode" w:cs="Lucida Sans Unicode"/>
          <w:lang w:val="en-GB"/>
        </w:rPr>
        <w:t>s</w:t>
      </w:r>
      <w:r w:rsidRPr="00D246BE">
        <w:rPr>
          <w:rFonts w:ascii="Lucida Sans Unicode" w:hAnsi="Lucida Sans Unicode" w:cs="Lucida Sans Unicode"/>
          <w:lang w:val="en-GB"/>
        </w:rPr>
        <w:t xml:space="preserve"> with care and support needs</w:t>
      </w:r>
    </w:p>
    <w:p w14:paraId="41989C9F" w14:textId="6CF8C12D" w:rsidR="00275895" w:rsidRPr="00D246BE" w:rsidRDefault="00275895" w:rsidP="002A2AA6">
      <w:pPr>
        <w:pStyle w:val="ListParagraph"/>
        <w:numPr>
          <w:ilvl w:val="0"/>
          <w:numId w:val="35"/>
        </w:numPr>
        <w:ind w:right="-54"/>
        <w:rPr>
          <w:rFonts w:ascii="Lucida Sans Unicode" w:hAnsi="Lucida Sans Unicode" w:cs="Lucida Sans Unicode"/>
          <w:lang w:val="en-GB"/>
        </w:rPr>
      </w:pPr>
      <w:r w:rsidRPr="00D246BE">
        <w:rPr>
          <w:rFonts w:ascii="Lucida Sans Unicode" w:hAnsi="Lucida Sans Unicode" w:cs="Lucida Sans Unicode"/>
          <w:lang w:val="en-GB"/>
        </w:rPr>
        <w:t>Stop abuse or neglect wherever possible</w:t>
      </w:r>
    </w:p>
    <w:p w14:paraId="1E17D8B5" w14:textId="4C24FCB3" w:rsidR="00275895" w:rsidRPr="00D246BE" w:rsidRDefault="00275895" w:rsidP="002A2AA6">
      <w:pPr>
        <w:pStyle w:val="ListParagraph"/>
        <w:numPr>
          <w:ilvl w:val="0"/>
          <w:numId w:val="35"/>
        </w:numPr>
        <w:ind w:right="-54"/>
        <w:rPr>
          <w:rFonts w:ascii="Lucida Sans Unicode" w:hAnsi="Lucida Sans Unicode" w:cs="Lucida Sans Unicode"/>
          <w:lang w:val="en-GB"/>
        </w:rPr>
      </w:pPr>
      <w:r w:rsidRPr="00D246BE">
        <w:rPr>
          <w:rFonts w:ascii="Lucida Sans Unicode" w:hAnsi="Lucida Sans Unicode" w:cs="Lucida Sans Unicode"/>
          <w:lang w:val="en-GB"/>
        </w:rPr>
        <w:t>Safeguard adults in a way that supports them in making choices and having control about how they want to live</w:t>
      </w:r>
    </w:p>
    <w:p w14:paraId="41FF4F45" w14:textId="5369F990" w:rsidR="00275895" w:rsidRPr="00D246BE" w:rsidRDefault="00275895" w:rsidP="002A2AA6">
      <w:pPr>
        <w:pStyle w:val="ListParagraph"/>
        <w:numPr>
          <w:ilvl w:val="0"/>
          <w:numId w:val="35"/>
        </w:numPr>
        <w:ind w:right="-54"/>
        <w:rPr>
          <w:rFonts w:ascii="Lucida Sans Unicode" w:hAnsi="Lucida Sans Unicode" w:cs="Lucida Sans Unicode"/>
          <w:lang w:val="en-GB"/>
        </w:rPr>
      </w:pPr>
      <w:r w:rsidRPr="00D246BE">
        <w:rPr>
          <w:rFonts w:ascii="Lucida Sans Unicode" w:hAnsi="Lucida Sans Unicode" w:cs="Lucida Sans Unicode"/>
          <w:lang w:val="en-GB"/>
        </w:rPr>
        <w:t>Promote an approach that concentrates on improving life for the adults concerned</w:t>
      </w:r>
    </w:p>
    <w:p w14:paraId="60CDC267" w14:textId="61F4D044" w:rsidR="00275895" w:rsidRPr="00D246BE" w:rsidRDefault="00275895" w:rsidP="002A2AA6">
      <w:pPr>
        <w:pStyle w:val="ListParagraph"/>
        <w:numPr>
          <w:ilvl w:val="0"/>
          <w:numId w:val="35"/>
        </w:numPr>
        <w:ind w:right="-54"/>
        <w:rPr>
          <w:rFonts w:ascii="Lucida Sans Unicode" w:hAnsi="Lucida Sans Unicode" w:cs="Lucida Sans Unicode"/>
          <w:lang w:val="en-GB"/>
        </w:rPr>
      </w:pPr>
      <w:r w:rsidRPr="00D246BE">
        <w:rPr>
          <w:rFonts w:ascii="Lucida Sans Unicode" w:hAnsi="Lucida Sans Unicode" w:cs="Lucida Sans Unicode"/>
          <w:lang w:val="en-GB"/>
        </w:rPr>
        <w:t xml:space="preserve">Raise public awareness so that </w:t>
      </w:r>
      <w:r w:rsidR="005C46DA" w:rsidRPr="00D246BE">
        <w:rPr>
          <w:rFonts w:ascii="Lucida Sans Unicode" w:hAnsi="Lucida Sans Unicode" w:cs="Lucida Sans Unicode"/>
          <w:lang w:val="en-GB"/>
        </w:rPr>
        <w:t>communities</w:t>
      </w:r>
      <w:r w:rsidRPr="00D246BE">
        <w:rPr>
          <w:rFonts w:ascii="Lucida Sans Unicode" w:hAnsi="Lucida Sans Unicode" w:cs="Lucida Sans Unicode"/>
          <w:lang w:val="en-GB"/>
        </w:rPr>
        <w:t xml:space="preserve"> as a who</w:t>
      </w:r>
      <w:r w:rsidR="005C46DA" w:rsidRPr="00D246BE">
        <w:rPr>
          <w:rFonts w:ascii="Lucida Sans Unicode" w:hAnsi="Lucida Sans Unicode" w:cs="Lucida Sans Unicode"/>
          <w:lang w:val="en-GB"/>
        </w:rPr>
        <w:t>l</w:t>
      </w:r>
      <w:r w:rsidRPr="00D246BE">
        <w:rPr>
          <w:rFonts w:ascii="Lucida Sans Unicode" w:hAnsi="Lucida Sans Unicode" w:cs="Lucida Sans Unicode"/>
          <w:lang w:val="en-GB"/>
        </w:rPr>
        <w:t>e</w:t>
      </w:r>
      <w:r w:rsidR="005C46DA" w:rsidRPr="00D246BE">
        <w:rPr>
          <w:rFonts w:ascii="Lucida Sans Unicode" w:hAnsi="Lucida Sans Unicode" w:cs="Lucida Sans Unicode"/>
          <w:lang w:val="en-GB"/>
        </w:rPr>
        <w:t xml:space="preserve">, </w:t>
      </w:r>
      <w:r w:rsidRPr="00D246BE">
        <w:rPr>
          <w:rFonts w:ascii="Lucida Sans Unicode" w:hAnsi="Lucida Sans Unicode" w:cs="Lucida Sans Unicode"/>
          <w:lang w:val="en-GB"/>
        </w:rPr>
        <w:t xml:space="preserve">alongside </w:t>
      </w:r>
      <w:r w:rsidR="005C46DA" w:rsidRPr="00D246BE">
        <w:rPr>
          <w:rFonts w:ascii="Lucida Sans Unicode" w:hAnsi="Lucida Sans Unicode" w:cs="Lucida Sans Unicode"/>
          <w:lang w:val="en-GB"/>
        </w:rPr>
        <w:t>professionals</w:t>
      </w:r>
      <w:r w:rsidRPr="00D246BE">
        <w:rPr>
          <w:rFonts w:ascii="Lucida Sans Unicode" w:hAnsi="Lucida Sans Unicode" w:cs="Lucida Sans Unicode"/>
          <w:lang w:val="en-GB"/>
        </w:rPr>
        <w:t xml:space="preserve">, play their part in preventing, identifying and </w:t>
      </w:r>
      <w:r w:rsidR="00A164A9" w:rsidRPr="00D246BE">
        <w:rPr>
          <w:rFonts w:ascii="Lucida Sans Unicode" w:hAnsi="Lucida Sans Unicode" w:cs="Lucida Sans Unicode"/>
          <w:lang w:val="en-GB"/>
        </w:rPr>
        <w:t>responding</w:t>
      </w:r>
      <w:r w:rsidRPr="00D246BE">
        <w:rPr>
          <w:rFonts w:ascii="Lucida Sans Unicode" w:hAnsi="Lucida Sans Unicode" w:cs="Lucida Sans Unicode"/>
          <w:lang w:val="en-GB"/>
        </w:rPr>
        <w:t xml:space="preserve"> to abuse and neglect</w:t>
      </w:r>
    </w:p>
    <w:p w14:paraId="3966A7FD" w14:textId="6DBE8DD7" w:rsidR="00275895" w:rsidRPr="00D246BE" w:rsidRDefault="00275895" w:rsidP="002A2AA6">
      <w:pPr>
        <w:pStyle w:val="ListParagraph"/>
        <w:numPr>
          <w:ilvl w:val="0"/>
          <w:numId w:val="35"/>
        </w:numPr>
        <w:ind w:right="-54"/>
        <w:rPr>
          <w:rFonts w:ascii="Lucida Sans Unicode" w:hAnsi="Lucida Sans Unicode" w:cs="Lucida Sans Unicode"/>
          <w:lang w:val="en-GB"/>
        </w:rPr>
      </w:pPr>
      <w:r w:rsidRPr="00D246BE">
        <w:rPr>
          <w:rFonts w:ascii="Lucida Sans Unicode" w:hAnsi="Lucida Sans Unicode" w:cs="Lucida Sans Unicode"/>
          <w:lang w:val="en-GB"/>
        </w:rPr>
        <w:t xml:space="preserve">Provide information and support in accessible way to help people </w:t>
      </w:r>
      <w:r w:rsidR="00A164A9" w:rsidRPr="00D246BE">
        <w:rPr>
          <w:rFonts w:ascii="Lucida Sans Unicode" w:hAnsi="Lucida Sans Unicode" w:cs="Lucida Sans Unicode"/>
          <w:lang w:val="en-GB"/>
        </w:rPr>
        <w:t>understand</w:t>
      </w:r>
      <w:r w:rsidRPr="00D246BE">
        <w:rPr>
          <w:rFonts w:ascii="Lucida Sans Unicode" w:hAnsi="Lucida Sans Unicode" w:cs="Lucida Sans Unicode"/>
          <w:lang w:val="en-GB"/>
        </w:rPr>
        <w:t xml:space="preserve"> the different types of abuse, how to stay </w:t>
      </w:r>
      <w:r w:rsidR="00E15276" w:rsidRPr="00D246BE">
        <w:rPr>
          <w:rFonts w:ascii="Lucida Sans Unicode" w:hAnsi="Lucida Sans Unicode" w:cs="Lucida Sans Unicode"/>
          <w:lang w:val="en-GB"/>
        </w:rPr>
        <w:t>safe a</w:t>
      </w:r>
      <w:r w:rsidRPr="00D246BE">
        <w:rPr>
          <w:rFonts w:ascii="Lucida Sans Unicode" w:hAnsi="Lucida Sans Unicode" w:cs="Lucida Sans Unicode"/>
          <w:lang w:val="en-GB"/>
        </w:rPr>
        <w:t>nd what to do to raise a concern about the safety or wellbeing of an adult</w:t>
      </w:r>
    </w:p>
    <w:p w14:paraId="12107665" w14:textId="08A27148" w:rsidR="00275895" w:rsidRPr="00D246BE" w:rsidRDefault="00D667C9" w:rsidP="002A2AA6">
      <w:pPr>
        <w:pStyle w:val="ListParagraph"/>
        <w:numPr>
          <w:ilvl w:val="0"/>
          <w:numId w:val="35"/>
        </w:numPr>
        <w:ind w:right="-54"/>
        <w:rPr>
          <w:rFonts w:ascii="Lucida Sans Unicode" w:hAnsi="Lucida Sans Unicode" w:cs="Lucida Sans Unicode"/>
          <w:lang w:val="en-GB"/>
        </w:rPr>
      </w:pPr>
      <w:r w:rsidRPr="00D246BE">
        <w:rPr>
          <w:rFonts w:ascii="Lucida Sans Unicode" w:hAnsi="Lucida Sans Unicode" w:cs="Lucida Sans Unicode"/>
          <w:lang w:val="en-GB"/>
        </w:rPr>
        <w:t>Address what has caused the abuse or neglect.</w:t>
      </w:r>
    </w:p>
    <w:p w14:paraId="5AE0799F" w14:textId="2DBC093D" w:rsidR="008458B7" w:rsidRPr="00D246BE" w:rsidRDefault="008458B7" w:rsidP="008458B7">
      <w:pPr>
        <w:ind w:right="-54"/>
        <w:rPr>
          <w:rFonts w:ascii="Lucida Sans Unicode" w:hAnsi="Lucida Sans Unicode" w:cs="Lucida Sans Unicode"/>
          <w:lang w:val="en-GB"/>
        </w:rPr>
      </w:pPr>
    </w:p>
    <w:p w14:paraId="231281B5" w14:textId="314D1B74" w:rsidR="008458B7" w:rsidRPr="00D246BE" w:rsidRDefault="008458B7" w:rsidP="008458B7">
      <w:pPr>
        <w:ind w:right="-54"/>
        <w:rPr>
          <w:rFonts w:ascii="Lucida Sans Unicode" w:hAnsi="Lucida Sans Unicode" w:cs="Lucida Sans Unicode"/>
          <w:lang w:val="en-GB"/>
        </w:rPr>
      </w:pPr>
      <w:r w:rsidRPr="00D246BE">
        <w:rPr>
          <w:rFonts w:ascii="Lucida Sans Unicode" w:hAnsi="Lucida Sans Unicode" w:cs="Lucida Sans Unicode"/>
          <w:lang w:val="en-GB"/>
        </w:rPr>
        <w:t>TKT recognises that it has an important role to play in the safeguarding of adult</w:t>
      </w:r>
      <w:r w:rsidR="003051BE">
        <w:rPr>
          <w:rFonts w:ascii="Lucida Sans Unicode" w:hAnsi="Lucida Sans Unicode" w:cs="Lucida Sans Unicode"/>
          <w:lang w:val="en-GB"/>
        </w:rPr>
        <w:t>s</w:t>
      </w:r>
      <w:r w:rsidRPr="00D246BE">
        <w:rPr>
          <w:rFonts w:ascii="Lucida Sans Unicode" w:hAnsi="Lucida Sans Unicode" w:cs="Lucida Sans Unicode"/>
          <w:lang w:val="en-GB"/>
        </w:rPr>
        <w:t xml:space="preserve"> from harm, abuse and neglect. This role includes the way in which TKT designs and delivers its services. In addition, it is recognised that TKT has a significant role to play in recognising and reporting potential harm or abuse happening to adults who may be at risk in the community.</w:t>
      </w:r>
    </w:p>
    <w:p w14:paraId="1806BE18" w14:textId="77777777" w:rsidR="008458B7" w:rsidRPr="00D246BE" w:rsidRDefault="008458B7" w:rsidP="008458B7">
      <w:pPr>
        <w:ind w:right="-54"/>
        <w:rPr>
          <w:rFonts w:ascii="Lucida Sans Unicode" w:hAnsi="Lucida Sans Unicode" w:cs="Lucida Sans Unicode"/>
          <w:lang w:val="en-GB"/>
        </w:rPr>
      </w:pPr>
    </w:p>
    <w:p w14:paraId="55B7612E" w14:textId="65CD8F34" w:rsidR="008458B7" w:rsidRPr="00D246BE" w:rsidRDefault="008458B7" w:rsidP="008458B7">
      <w:pPr>
        <w:ind w:right="-54"/>
        <w:rPr>
          <w:rFonts w:ascii="Lucida Sans Unicode" w:hAnsi="Lucida Sans Unicode" w:cs="Lucida Sans Unicode"/>
          <w:lang w:val="en-GB"/>
        </w:rPr>
      </w:pPr>
      <w:r w:rsidRPr="00D246BE">
        <w:rPr>
          <w:rFonts w:ascii="Lucida Sans Unicode" w:hAnsi="Lucida Sans Unicode" w:cs="Lucida Sans Unicode"/>
          <w:lang w:val="en-GB"/>
        </w:rPr>
        <w:t>All colleagues working with adults must be familiar with this policy and with the local area multi-agency policy and procedures.</w:t>
      </w:r>
    </w:p>
    <w:p w14:paraId="4605F8FF" w14:textId="1C03B872" w:rsidR="00D667C9" w:rsidRPr="00D246BE" w:rsidRDefault="00D667C9" w:rsidP="00D667C9">
      <w:pPr>
        <w:ind w:right="-54"/>
        <w:rPr>
          <w:rFonts w:ascii="Lucida Sans Unicode" w:hAnsi="Lucida Sans Unicode" w:cs="Lucida Sans Unicode"/>
          <w:lang w:val="en-GB"/>
        </w:rPr>
      </w:pPr>
    </w:p>
    <w:p w14:paraId="66CD387D" w14:textId="77777777" w:rsidR="008458B7" w:rsidRPr="00D246BE" w:rsidRDefault="008458B7" w:rsidP="008458B7">
      <w:pPr>
        <w:ind w:right="-54"/>
        <w:rPr>
          <w:rFonts w:ascii="Lucida Sans Unicode" w:hAnsi="Lucida Sans Unicode" w:cs="Lucida Sans Unicode"/>
          <w:b/>
          <w:bCs/>
          <w:lang w:val="en-GB"/>
        </w:rPr>
      </w:pPr>
      <w:r w:rsidRPr="00D246BE">
        <w:rPr>
          <w:rFonts w:ascii="Lucida Sans Unicode" w:hAnsi="Lucida Sans Unicode" w:cs="Lucida Sans Unicode"/>
          <w:b/>
          <w:bCs/>
          <w:lang w:val="en-GB"/>
        </w:rPr>
        <w:t>PURPOSE AND SCOPE</w:t>
      </w:r>
    </w:p>
    <w:p w14:paraId="69FD067F" w14:textId="77777777" w:rsidR="008458B7" w:rsidRPr="00D246BE" w:rsidRDefault="008458B7" w:rsidP="008458B7">
      <w:pPr>
        <w:ind w:right="-54"/>
        <w:rPr>
          <w:rFonts w:ascii="Lucida Sans Unicode" w:hAnsi="Lucida Sans Unicode" w:cs="Lucida Sans Unicode"/>
          <w:lang w:val="en-GB"/>
        </w:rPr>
      </w:pPr>
    </w:p>
    <w:p w14:paraId="2AEF3657" w14:textId="77777777" w:rsidR="008458B7" w:rsidRPr="00D246BE" w:rsidRDefault="008458B7" w:rsidP="008458B7">
      <w:pPr>
        <w:ind w:right="-54"/>
        <w:rPr>
          <w:rFonts w:ascii="Lucida Sans Unicode" w:hAnsi="Lucida Sans Unicode" w:cs="Lucida Sans Unicode"/>
          <w:lang w:val="en-GB"/>
        </w:rPr>
      </w:pPr>
      <w:r w:rsidRPr="00D246BE">
        <w:rPr>
          <w:rFonts w:ascii="Lucida Sans Unicode" w:hAnsi="Lucida Sans Unicode" w:cs="Lucida Sans Unicode"/>
          <w:lang w:val="en-GB"/>
        </w:rPr>
        <w:t>In this policy, we use the term “adult” to mean an individual over the age of 18 years old.</w:t>
      </w:r>
    </w:p>
    <w:p w14:paraId="36047947" w14:textId="77777777" w:rsidR="008458B7" w:rsidRPr="00D246BE" w:rsidRDefault="008458B7" w:rsidP="008458B7">
      <w:pPr>
        <w:ind w:right="-54"/>
        <w:rPr>
          <w:rFonts w:ascii="Lucida Sans Unicode" w:hAnsi="Lucida Sans Unicode" w:cs="Lucida Sans Unicode"/>
          <w:lang w:val="en-GB"/>
        </w:rPr>
      </w:pPr>
    </w:p>
    <w:p w14:paraId="64AD722E" w14:textId="77777777" w:rsidR="008458B7" w:rsidRPr="00D246BE" w:rsidRDefault="008458B7" w:rsidP="008458B7">
      <w:pPr>
        <w:ind w:right="-54"/>
        <w:rPr>
          <w:rFonts w:ascii="Lucida Sans Unicode" w:hAnsi="Lucida Sans Unicode" w:cs="Lucida Sans Unicode"/>
          <w:lang w:val="en-GB"/>
        </w:rPr>
      </w:pPr>
      <w:r w:rsidRPr="00D246BE">
        <w:rPr>
          <w:rFonts w:ascii="Lucida Sans Unicode" w:hAnsi="Lucida Sans Unicode" w:cs="Lucida Sans Unicode"/>
          <w:lang w:val="en-GB"/>
        </w:rPr>
        <w:t>The term “colleagues” used within this policy is used to refer to all staff, Associate Trainers, sessional workers and volunteers.</w:t>
      </w:r>
    </w:p>
    <w:p w14:paraId="46636C6D" w14:textId="77777777" w:rsidR="008458B7" w:rsidRPr="00D246BE" w:rsidRDefault="008458B7" w:rsidP="008458B7">
      <w:pPr>
        <w:ind w:right="-54"/>
        <w:rPr>
          <w:rFonts w:ascii="Lucida Sans Unicode" w:hAnsi="Lucida Sans Unicode" w:cs="Lucida Sans Unicode"/>
          <w:color w:val="FF0000"/>
          <w:lang w:val="en-GB"/>
        </w:rPr>
      </w:pPr>
    </w:p>
    <w:p w14:paraId="6F437314" w14:textId="77777777" w:rsidR="008458B7" w:rsidRPr="00D246BE" w:rsidRDefault="008458B7" w:rsidP="008458B7">
      <w:pPr>
        <w:ind w:right="-54"/>
        <w:rPr>
          <w:rFonts w:ascii="Lucida Sans Unicode" w:hAnsi="Lucida Sans Unicode" w:cs="Lucida Sans Unicode"/>
          <w:lang w:val="en-GB"/>
        </w:rPr>
      </w:pPr>
      <w:r w:rsidRPr="00D246BE">
        <w:rPr>
          <w:rFonts w:ascii="Lucida Sans Unicode" w:hAnsi="Lucida Sans Unicode" w:cs="Lucida Sans Unicode"/>
          <w:lang w:val="en-GB"/>
        </w:rPr>
        <w:t>TKT’s policy is to make sure all adults the organisation has contact with, are safeguarded by the following:</w:t>
      </w:r>
    </w:p>
    <w:p w14:paraId="09A2AC2C" w14:textId="77777777" w:rsidR="008458B7" w:rsidRPr="00D246BE" w:rsidRDefault="008458B7" w:rsidP="008458B7">
      <w:pPr>
        <w:ind w:right="-54"/>
        <w:rPr>
          <w:rFonts w:ascii="Lucida Sans Unicode" w:hAnsi="Lucida Sans Unicode" w:cs="Lucida Sans Unicode"/>
          <w:lang w:val="en-GB"/>
        </w:rPr>
      </w:pPr>
    </w:p>
    <w:p w14:paraId="40B3C8A9" w14:textId="77777777" w:rsidR="008458B7" w:rsidRPr="00D246BE" w:rsidRDefault="008458B7" w:rsidP="008458B7">
      <w:pPr>
        <w:pStyle w:val="ListParagraph"/>
        <w:numPr>
          <w:ilvl w:val="0"/>
          <w:numId w:val="26"/>
        </w:numPr>
        <w:ind w:right="-54"/>
        <w:rPr>
          <w:rFonts w:ascii="Lucida Sans Unicode" w:hAnsi="Lucida Sans Unicode" w:cs="Lucida Sans Unicode"/>
          <w:lang w:val="en-GB"/>
        </w:rPr>
      </w:pPr>
      <w:r w:rsidRPr="00D246BE">
        <w:rPr>
          <w:rFonts w:ascii="Lucida Sans Unicode" w:hAnsi="Lucida Sans Unicode" w:cs="Lucida Sans Unicode"/>
          <w:lang w:val="en-GB"/>
        </w:rPr>
        <w:t>Maintaining clear policies and procedures for all colleagues</w:t>
      </w:r>
    </w:p>
    <w:p w14:paraId="4C25C978" w14:textId="77777777" w:rsidR="008458B7" w:rsidRPr="00D246BE" w:rsidRDefault="008458B7" w:rsidP="008458B7">
      <w:pPr>
        <w:pStyle w:val="ListParagraph"/>
        <w:numPr>
          <w:ilvl w:val="0"/>
          <w:numId w:val="26"/>
        </w:numPr>
        <w:ind w:right="-54"/>
        <w:rPr>
          <w:rFonts w:ascii="Lucida Sans Unicode" w:hAnsi="Lucida Sans Unicode" w:cs="Lucida Sans Unicode"/>
          <w:lang w:val="en-GB"/>
        </w:rPr>
      </w:pPr>
      <w:r w:rsidRPr="00D246BE">
        <w:rPr>
          <w:rFonts w:ascii="Lucida Sans Unicode" w:hAnsi="Lucida Sans Unicode" w:cs="Lucida Sans Unicode"/>
          <w:lang w:val="en-GB"/>
        </w:rPr>
        <w:t>Adopting safe recruitment practices for the onboarding of colleagues</w:t>
      </w:r>
    </w:p>
    <w:p w14:paraId="60AEE4C5" w14:textId="4995A318" w:rsidR="008458B7" w:rsidRPr="00D246BE" w:rsidRDefault="64D7F279" w:rsidP="008458B7">
      <w:pPr>
        <w:pStyle w:val="ListParagraph"/>
        <w:numPr>
          <w:ilvl w:val="0"/>
          <w:numId w:val="26"/>
        </w:numPr>
        <w:ind w:right="-54"/>
        <w:rPr>
          <w:rFonts w:ascii="Lucida Sans Unicode" w:hAnsi="Lucida Sans Unicode" w:cs="Lucida Sans Unicode"/>
          <w:lang w:val="en-GB"/>
        </w:rPr>
      </w:pPr>
      <w:r w:rsidRPr="12801918">
        <w:rPr>
          <w:rFonts w:ascii="Lucida Sans Unicode" w:hAnsi="Lucida Sans Unicode" w:cs="Lucida Sans Unicode"/>
          <w:lang w:val="en-GB"/>
        </w:rPr>
        <w:t>All colleagues being effectively and regularly supervised</w:t>
      </w:r>
      <w:r w:rsidR="479CB2A2" w:rsidRPr="12801918">
        <w:rPr>
          <w:rFonts w:ascii="Lucida Sans Unicode" w:hAnsi="Lucida Sans Unicode" w:cs="Lucida Sans Unicode"/>
          <w:lang w:val="en-GB"/>
        </w:rPr>
        <w:t>,</w:t>
      </w:r>
      <w:r w:rsidRPr="12801918">
        <w:rPr>
          <w:rFonts w:ascii="Lucida Sans Unicode" w:hAnsi="Lucida Sans Unicode" w:cs="Lucida Sans Unicode"/>
          <w:lang w:val="en-GB"/>
        </w:rPr>
        <w:t xml:space="preserve"> and all safeguarding concerned addressed as early as possible</w:t>
      </w:r>
    </w:p>
    <w:p w14:paraId="308B5426" w14:textId="77777777" w:rsidR="008458B7" w:rsidRPr="00D246BE" w:rsidRDefault="008458B7" w:rsidP="008458B7">
      <w:pPr>
        <w:pStyle w:val="ListParagraph"/>
        <w:numPr>
          <w:ilvl w:val="0"/>
          <w:numId w:val="26"/>
        </w:numPr>
        <w:ind w:right="-54"/>
        <w:rPr>
          <w:rFonts w:ascii="Lucida Sans Unicode" w:hAnsi="Lucida Sans Unicode" w:cs="Lucida Sans Unicode"/>
          <w:lang w:val="en-GB"/>
        </w:rPr>
      </w:pPr>
      <w:r w:rsidRPr="00D246BE">
        <w:rPr>
          <w:rFonts w:ascii="Lucida Sans Unicode" w:hAnsi="Lucida Sans Unicode" w:cs="Lucida Sans Unicode"/>
          <w:lang w:val="en-GB"/>
        </w:rPr>
        <w:t>Adopting a proactive approach to safeguarding</w:t>
      </w:r>
    </w:p>
    <w:p w14:paraId="6C2815EF" w14:textId="77777777" w:rsidR="008458B7" w:rsidRPr="00D246BE" w:rsidRDefault="008458B7" w:rsidP="008458B7">
      <w:pPr>
        <w:pStyle w:val="ListParagraph"/>
        <w:numPr>
          <w:ilvl w:val="0"/>
          <w:numId w:val="26"/>
        </w:numPr>
        <w:ind w:right="-54"/>
        <w:rPr>
          <w:rFonts w:ascii="Lucida Sans Unicode" w:hAnsi="Lucida Sans Unicode" w:cs="Lucida Sans Unicode"/>
          <w:lang w:val="en-GB"/>
        </w:rPr>
      </w:pPr>
      <w:r w:rsidRPr="00D246BE">
        <w:rPr>
          <w:rFonts w:ascii="Lucida Sans Unicode" w:hAnsi="Lucida Sans Unicode" w:cs="Lucida Sans Unicode"/>
          <w:lang w:val="en-GB"/>
        </w:rPr>
        <w:t>Colleagues receiving appropriate safeguarding training which is refreshed annually</w:t>
      </w:r>
    </w:p>
    <w:p w14:paraId="58DE73C0" w14:textId="77777777" w:rsidR="008458B7" w:rsidRPr="00D246BE" w:rsidRDefault="008458B7" w:rsidP="008458B7">
      <w:pPr>
        <w:pStyle w:val="ListParagraph"/>
        <w:numPr>
          <w:ilvl w:val="0"/>
          <w:numId w:val="26"/>
        </w:numPr>
        <w:ind w:right="-54"/>
        <w:rPr>
          <w:rFonts w:ascii="Lucida Sans Unicode" w:hAnsi="Lucida Sans Unicode" w:cs="Lucida Sans Unicode"/>
          <w:lang w:val="en-GB"/>
        </w:rPr>
      </w:pPr>
      <w:r w:rsidRPr="00D246BE">
        <w:rPr>
          <w:rFonts w:ascii="Lucida Sans Unicode" w:hAnsi="Lucida Sans Unicode" w:cs="Lucida Sans Unicode"/>
          <w:lang w:val="en-GB"/>
        </w:rPr>
        <w:t>The reinforcement of training/knowledge checking through team meetings and supervisions</w:t>
      </w:r>
    </w:p>
    <w:p w14:paraId="690B6563" w14:textId="77777777" w:rsidR="008458B7" w:rsidRPr="00D246BE" w:rsidRDefault="008458B7" w:rsidP="008458B7">
      <w:pPr>
        <w:pStyle w:val="ListParagraph"/>
        <w:numPr>
          <w:ilvl w:val="0"/>
          <w:numId w:val="26"/>
        </w:numPr>
        <w:ind w:right="-54"/>
        <w:rPr>
          <w:rFonts w:ascii="Lucida Sans Unicode" w:hAnsi="Lucida Sans Unicode" w:cs="Lucida Sans Unicode"/>
          <w:lang w:val="en-GB"/>
        </w:rPr>
      </w:pPr>
      <w:r w:rsidRPr="00D246BE">
        <w:rPr>
          <w:rFonts w:ascii="Lucida Sans Unicode" w:hAnsi="Lucida Sans Unicode" w:cs="Lucida Sans Unicode"/>
          <w:lang w:val="en-GB"/>
        </w:rPr>
        <w:t>Making sure colleagues have the skills experience, support and resources to carry out their role</w:t>
      </w:r>
    </w:p>
    <w:p w14:paraId="753D8298" w14:textId="42BC6A27" w:rsidR="008458B7" w:rsidRPr="00D246BE" w:rsidRDefault="64D7F279" w:rsidP="008458B7">
      <w:pPr>
        <w:pStyle w:val="ListParagraph"/>
        <w:numPr>
          <w:ilvl w:val="0"/>
          <w:numId w:val="26"/>
        </w:numPr>
        <w:ind w:right="-54"/>
        <w:rPr>
          <w:rFonts w:ascii="Lucida Sans Unicode" w:hAnsi="Lucida Sans Unicode" w:cs="Lucida Sans Unicode"/>
          <w:lang w:val="en-GB"/>
        </w:rPr>
      </w:pPr>
      <w:r w:rsidRPr="12801918">
        <w:rPr>
          <w:rFonts w:ascii="Lucida Sans Unicode" w:hAnsi="Lucida Sans Unicode" w:cs="Lucida Sans Unicode"/>
          <w:lang w:val="en-GB"/>
        </w:rPr>
        <w:t>Creating a culture of safety, equality an</w:t>
      </w:r>
      <w:r w:rsidR="0FAE96A0" w:rsidRPr="12801918">
        <w:rPr>
          <w:rFonts w:ascii="Lucida Sans Unicode" w:hAnsi="Lucida Sans Unicode" w:cs="Lucida Sans Unicode"/>
          <w:lang w:val="en-GB"/>
        </w:rPr>
        <w:t>d</w:t>
      </w:r>
      <w:r w:rsidRPr="12801918">
        <w:rPr>
          <w:rFonts w:ascii="Lucida Sans Unicode" w:hAnsi="Lucida Sans Unicode" w:cs="Lucida Sans Unicode"/>
          <w:lang w:val="en-GB"/>
        </w:rPr>
        <w:t xml:space="preserve"> protection</w:t>
      </w:r>
    </w:p>
    <w:p w14:paraId="53C7F62E" w14:textId="77777777" w:rsidR="008458B7" w:rsidRPr="00D246BE" w:rsidRDefault="008458B7" w:rsidP="008458B7">
      <w:pPr>
        <w:pStyle w:val="ListParagraph"/>
        <w:numPr>
          <w:ilvl w:val="0"/>
          <w:numId w:val="26"/>
        </w:numPr>
        <w:ind w:right="-54"/>
        <w:rPr>
          <w:rFonts w:ascii="Lucida Sans Unicode" w:hAnsi="Lucida Sans Unicode" w:cs="Lucida Sans Unicode"/>
          <w:lang w:val="en-GB"/>
        </w:rPr>
      </w:pPr>
      <w:r w:rsidRPr="00D246BE">
        <w:rPr>
          <w:rFonts w:ascii="Lucida Sans Unicode" w:hAnsi="Lucida Sans Unicode" w:cs="Lucida Sans Unicode"/>
          <w:lang w:val="en-GB"/>
        </w:rPr>
        <w:t>Supporting effective information sharing</w:t>
      </w:r>
    </w:p>
    <w:p w14:paraId="393C3161" w14:textId="77777777" w:rsidR="008458B7" w:rsidRPr="00D246BE" w:rsidRDefault="008458B7" w:rsidP="008458B7">
      <w:pPr>
        <w:pStyle w:val="ListParagraph"/>
        <w:numPr>
          <w:ilvl w:val="0"/>
          <w:numId w:val="26"/>
        </w:numPr>
        <w:ind w:right="-54"/>
        <w:rPr>
          <w:rFonts w:ascii="Lucida Sans Unicode" w:hAnsi="Lucida Sans Unicode" w:cs="Lucida Sans Unicode"/>
          <w:lang w:val="en-GB"/>
        </w:rPr>
      </w:pPr>
      <w:r w:rsidRPr="00D246BE">
        <w:rPr>
          <w:rFonts w:ascii="Lucida Sans Unicode" w:hAnsi="Lucida Sans Unicode" w:cs="Lucida Sans Unicode"/>
          <w:lang w:val="en-GB"/>
        </w:rPr>
        <w:t>Making sure events involving children are risk assess and well supervised</w:t>
      </w:r>
    </w:p>
    <w:p w14:paraId="553F3AF1" w14:textId="77777777" w:rsidR="008458B7" w:rsidRPr="00D246BE" w:rsidRDefault="008458B7" w:rsidP="008458B7">
      <w:pPr>
        <w:pStyle w:val="ListParagraph"/>
        <w:numPr>
          <w:ilvl w:val="0"/>
          <w:numId w:val="26"/>
        </w:numPr>
        <w:ind w:right="-54"/>
        <w:rPr>
          <w:rFonts w:ascii="Lucida Sans Unicode" w:hAnsi="Lucida Sans Unicode" w:cs="Lucida Sans Unicode"/>
          <w:lang w:val="en-GB"/>
        </w:rPr>
      </w:pPr>
      <w:r w:rsidRPr="00D246BE">
        <w:rPr>
          <w:rFonts w:ascii="Lucida Sans Unicode" w:hAnsi="Lucida Sans Unicode" w:cs="Lucida Sans Unicode"/>
          <w:lang w:val="en-GB"/>
        </w:rPr>
        <w:t>Ensuring compliance with the core principles of the general data protection regulations (GDPR)</w:t>
      </w:r>
    </w:p>
    <w:p w14:paraId="75C50E2F" w14:textId="77777777" w:rsidR="008458B7" w:rsidRPr="00D246BE" w:rsidRDefault="008458B7" w:rsidP="008458B7">
      <w:pPr>
        <w:pStyle w:val="ListParagraph"/>
        <w:numPr>
          <w:ilvl w:val="0"/>
          <w:numId w:val="26"/>
        </w:numPr>
        <w:ind w:right="-54"/>
        <w:rPr>
          <w:rFonts w:ascii="Lucida Sans Unicode" w:hAnsi="Lucida Sans Unicode" w:cs="Lucida Sans Unicode"/>
          <w:lang w:val="en-GB"/>
        </w:rPr>
      </w:pPr>
      <w:r w:rsidRPr="00D246BE">
        <w:rPr>
          <w:rFonts w:ascii="Lucida Sans Unicode" w:hAnsi="Lucida Sans Unicode" w:cs="Lucida Sans Unicode"/>
          <w:lang w:val="en-GB"/>
        </w:rPr>
        <w:t>Reviewing our policies and procedures annually.</w:t>
      </w:r>
    </w:p>
    <w:p w14:paraId="257BB7F7" w14:textId="164D46D0" w:rsidR="00706EAE" w:rsidRPr="00D246BE" w:rsidRDefault="00706EAE" w:rsidP="00D667C9">
      <w:pPr>
        <w:ind w:right="-54"/>
        <w:rPr>
          <w:rFonts w:ascii="Lucida Sans Unicode" w:hAnsi="Lucida Sans Unicode" w:cs="Lucida Sans Unicode"/>
          <w:lang w:val="en-GB"/>
        </w:rPr>
      </w:pPr>
    </w:p>
    <w:p w14:paraId="2DA2695D" w14:textId="7C742847" w:rsidR="00706EAE" w:rsidRPr="00D246BE" w:rsidRDefault="00706EAE" w:rsidP="00D667C9">
      <w:pPr>
        <w:ind w:right="-54"/>
        <w:rPr>
          <w:rFonts w:ascii="Lucida Sans Unicode" w:hAnsi="Lucida Sans Unicode" w:cs="Lucida Sans Unicode"/>
          <w:b/>
          <w:bCs/>
          <w:lang w:val="en-GB"/>
        </w:rPr>
      </w:pPr>
      <w:r w:rsidRPr="00D246BE">
        <w:rPr>
          <w:rFonts w:ascii="Lucida Sans Unicode" w:hAnsi="Lucida Sans Unicode" w:cs="Lucida Sans Unicode"/>
          <w:b/>
          <w:bCs/>
          <w:lang w:val="en-GB"/>
        </w:rPr>
        <w:t>THE LEGAL CONTEXT</w:t>
      </w:r>
    </w:p>
    <w:p w14:paraId="0F3A149F" w14:textId="4235CFBC" w:rsidR="00706EAE" w:rsidRPr="00D246BE" w:rsidRDefault="00706EAE" w:rsidP="00D667C9">
      <w:pPr>
        <w:ind w:right="-54"/>
        <w:rPr>
          <w:rFonts w:ascii="Lucida Sans Unicode" w:hAnsi="Lucida Sans Unicode" w:cs="Lucida Sans Unicode"/>
          <w:lang w:val="en-GB"/>
        </w:rPr>
      </w:pPr>
    </w:p>
    <w:p w14:paraId="256F2D13" w14:textId="731DD117" w:rsidR="00706EAE" w:rsidRPr="00D246BE" w:rsidRDefault="00706EAE" w:rsidP="00D667C9">
      <w:pPr>
        <w:ind w:right="-54"/>
        <w:rPr>
          <w:rFonts w:ascii="Lucida Sans Unicode" w:hAnsi="Lucida Sans Unicode" w:cs="Lucida Sans Unicode"/>
          <w:lang w:val="en-GB"/>
        </w:rPr>
      </w:pPr>
      <w:r w:rsidRPr="00D246BE">
        <w:rPr>
          <w:rFonts w:ascii="Lucida Sans Unicode" w:hAnsi="Lucida Sans Unicode" w:cs="Lucida Sans Unicode"/>
          <w:lang w:val="en-GB"/>
        </w:rPr>
        <w:t xml:space="preserve">TKT’s role in safeguarding people who are potentially at risk of abuse or harm is set in the context of the implementation of the Care Act 2014 and 2015, and the Department of Health guidance known as “Care and Support </w:t>
      </w:r>
      <w:r w:rsidR="00E15276" w:rsidRPr="00D246BE">
        <w:rPr>
          <w:rFonts w:ascii="Lucida Sans Unicode" w:hAnsi="Lucida Sans Unicode" w:cs="Lucida Sans Unicode"/>
          <w:lang w:val="en-GB"/>
        </w:rPr>
        <w:t>Statutory</w:t>
      </w:r>
      <w:r w:rsidRPr="00D246BE">
        <w:rPr>
          <w:rFonts w:ascii="Lucida Sans Unicode" w:hAnsi="Lucida Sans Unicode" w:cs="Lucida Sans Unicode"/>
          <w:lang w:val="en-GB"/>
        </w:rPr>
        <w:t xml:space="preserve"> Guidance.”</w:t>
      </w:r>
    </w:p>
    <w:p w14:paraId="50C089E3" w14:textId="0576A94D" w:rsidR="00706EAE" w:rsidRPr="00D246BE" w:rsidRDefault="00706EAE" w:rsidP="00D667C9">
      <w:pPr>
        <w:ind w:right="-54"/>
        <w:rPr>
          <w:rFonts w:ascii="Lucida Sans Unicode" w:hAnsi="Lucida Sans Unicode" w:cs="Lucida Sans Unicode"/>
          <w:lang w:val="en-GB"/>
        </w:rPr>
      </w:pPr>
    </w:p>
    <w:p w14:paraId="3449AEAA" w14:textId="33E657E8" w:rsidR="00706EAE" w:rsidRPr="00D246BE" w:rsidRDefault="00706EAE" w:rsidP="00D667C9">
      <w:pPr>
        <w:ind w:right="-54"/>
        <w:rPr>
          <w:rFonts w:ascii="Lucida Sans Unicode" w:hAnsi="Lucida Sans Unicode" w:cs="Lucida Sans Unicode"/>
          <w:lang w:val="en-GB"/>
        </w:rPr>
      </w:pPr>
      <w:r w:rsidRPr="00D246BE">
        <w:rPr>
          <w:rFonts w:ascii="Lucida Sans Unicode" w:hAnsi="Lucida Sans Unicode" w:cs="Lucida Sans Unicode"/>
          <w:lang w:val="en-GB"/>
        </w:rPr>
        <w:t xml:space="preserve">The Care Act 2014 makes the “wellbeing principle” central to care and support. Section 42 of the Care Act also gives a specific role to the local authority: the local authority must make (or cause </w:t>
      </w:r>
      <w:r w:rsidR="00E15276" w:rsidRPr="00D246BE">
        <w:rPr>
          <w:rFonts w:ascii="Lucida Sans Unicode" w:hAnsi="Lucida Sans Unicode" w:cs="Lucida Sans Unicode"/>
          <w:lang w:val="en-GB"/>
        </w:rPr>
        <w:t>to</w:t>
      </w:r>
      <w:r w:rsidRPr="00D246BE">
        <w:rPr>
          <w:rFonts w:ascii="Lucida Sans Unicode" w:hAnsi="Lucida Sans Unicode" w:cs="Lucida Sans Unicode"/>
          <w:lang w:val="en-GB"/>
        </w:rPr>
        <w:t xml:space="preserve"> be made) whatever enquiries it thinks necessary to enable it to decide whether any action should be taken in the adult’s case (whether under this part or otherwise) and, if so, what by whom. This is a section 42 enquiry.</w:t>
      </w:r>
    </w:p>
    <w:p w14:paraId="44481755" w14:textId="1CB3F504" w:rsidR="00706EAE" w:rsidRPr="00D246BE" w:rsidRDefault="00706EAE" w:rsidP="00D667C9">
      <w:pPr>
        <w:ind w:right="-54"/>
        <w:rPr>
          <w:rFonts w:ascii="Lucida Sans Unicode" w:hAnsi="Lucida Sans Unicode" w:cs="Lucida Sans Unicode"/>
          <w:lang w:val="en-GB"/>
        </w:rPr>
      </w:pPr>
    </w:p>
    <w:p w14:paraId="3ECB6BD3" w14:textId="6650A92D" w:rsidR="00706EAE" w:rsidRPr="00D246BE" w:rsidRDefault="4633CE22" w:rsidP="00D667C9">
      <w:pPr>
        <w:ind w:right="-54"/>
        <w:rPr>
          <w:rFonts w:ascii="Lucida Sans Unicode" w:hAnsi="Lucida Sans Unicode" w:cs="Lucida Sans Unicode"/>
          <w:lang w:val="en-GB"/>
        </w:rPr>
      </w:pPr>
      <w:r w:rsidRPr="12801918">
        <w:rPr>
          <w:rFonts w:ascii="Lucida Sans Unicode" w:hAnsi="Lucida Sans Unicode" w:cs="Lucida Sans Unicode"/>
          <w:lang w:val="en-GB"/>
        </w:rPr>
        <w:t xml:space="preserve">Other legislation such as the </w:t>
      </w:r>
      <w:proofErr w:type="spellStart"/>
      <w:r w:rsidRPr="12801918">
        <w:rPr>
          <w:rFonts w:ascii="Lucida Sans Unicode" w:hAnsi="Lucida Sans Unicode" w:cs="Lucida Sans Unicode"/>
          <w:lang w:val="en-GB"/>
        </w:rPr>
        <w:t>HumanRights</w:t>
      </w:r>
      <w:proofErr w:type="spellEnd"/>
      <w:r w:rsidRPr="12801918">
        <w:rPr>
          <w:rFonts w:ascii="Lucida Sans Unicode" w:hAnsi="Lucida Sans Unicode" w:cs="Lucida Sans Unicode"/>
          <w:lang w:val="en-GB"/>
        </w:rPr>
        <w:t xml:space="preserve"> Act 1998 and the Mental Capacity Act 2005 are also acknowledged as being important. Therefore, it is acknowledged that combined with the wellbeing </w:t>
      </w:r>
      <w:r w:rsidR="16078BE7" w:rsidRPr="12801918">
        <w:rPr>
          <w:rFonts w:ascii="Lucida Sans Unicode" w:hAnsi="Lucida Sans Unicode" w:cs="Lucida Sans Unicode"/>
          <w:lang w:val="en-GB"/>
        </w:rPr>
        <w:t>principle</w:t>
      </w:r>
      <w:r w:rsidRPr="12801918">
        <w:rPr>
          <w:rFonts w:ascii="Lucida Sans Unicode" w:hAnsi="Lucida Sans Unicode" w:cs="Lucida Sans Unicode"/>
          <w:lang w:val="en-GB"/>
        </w:rPr>
        <w:t>, the principles of the Mental Capacity Act</w:t>
      </w:r>
      <w:r w:rsidR="304A5F0F" w:rsidRPr="12801918">
        <w:rPr>
          <w:rFonts w:ascii="Lucida Sans Unicode" w:hAnsi="Lucida Sans Unicode" w:cs="Lucida Sans Unicode"/>
          <w:lang w:val="en-GB"/>
        </w:rPr>
        <w:t xml:space="preserve"> a</w:t>
      </w:r>
      <w:r w:rsidRPr="12801918">
        <w:rPr>
          <w:rFonts w:ascii="Lucida Sans Unicode" w:hAnsi="Lucida Sans Unicode" w:cs="Lucida Sans Unicode"/>
          <w:lang w:val="en-GB"/>
        </w:rPr>
        <w:t>re the starting point for our approach:</w:t>
      </w:r>
    </w:p>
    <w:p w14:paraId="13BF90E3" w14:textId="7D4085DE" w:rsidR="00706EAE" w:rsidRPr="00D246BE" w:rsidRDefault="00706EAE" w:rsidP="00706EAE">
      <w:pPr>
        <w:pStyle w:val="ListParagraph"/>
        <w:numPr>
          <w:ilvl w:val="0"/>
          <w:numId w:val="36"/>
        </w:numPr>
        <w:ind w:right="-54"/>
        <w:rPr>
          <w:rFonts w:ascii="Lucida Sans Unicode" w:hAnsi="Lucida Sans Unicode" w:cs="Lucida Sans Unicode"/>
          <w:lang w:val="en-GB"/>
        </w:rPr>
      </w:pPr>
      <w:r w:rsidRPr="00D246BE">
        <w:rPr>
          <w:rFonts w:ascii="Lucida Sans Unicode" w:hAnsi="Lucida Sans Unicode" w:cs="Lucida Sans Unicode"/>
          <w:lang w:val="en-GB"/>
        </w:rPr>
        <w:lastRenderedPageBreak/>
        <w:t>There is a presumption of mental capacity of an individual</w:t>
      </w:r>
    </w:p>
    <w:p w14:paraId="30CE3A51" w14:textId="54F57ADC" w:rsidR="00706EAE" w:rsidRPr="00D246BE" w:rsidRDefault="00706EAE" w:rsidP="00706EAE">
      <w:pPr>
        <w:pStyle w:val="ListParagraph"/>
        <w:numPr>
          <w:ilvl w:val="0"/>
          <w:numId w:val="36"/>
        </w:numPr>
        <w:ind w:right="-54"/>
        <w:rPr>
          <w:rFonts w:ascii="Lucida Sans Unicode" w:hAnsi="Lucida Sans Unicode" w:cs="Lucida Sans Unicode"/>
          <w:lang w:val="en-GB"/>
        </w:rPr>
      </w:pPr>
      <w:r w:rsidRPr="00D246BE">
        <w:rPr>
          <w:rFonts w:ascii="Lucida Sans Unicode" w:hAnsi="Lucida Sans Unicode" w:cs="Lucida Sans Unicode"/>
          <w:lang w:val="en-GB"/>
        </w:rPr>
        <w:t>Individuals will be supported in their decision making</w:t>
      </w:r>
    </w:p>
    <w:p w14:paraId="687725C8" w14:textId="7E03D3FE" w:rsidR="00706EAE" w:rsidRPr="00D246BE" w:rsidRDefault="00706EAE" w:rsidP="00706EAE">
      <w:pPr>
        <w:pStyle w:val="ListParagraph"/>
        <w:numPr>
          <w:ilvl w:val="0"/>
          <w:numId w:val="36"/>
        </w:numPr>
        <w:ind w:right="-54"/>
        <w:rPr>
          <w:rFonts w:ascii="Lucida Sans Unicode" w:hAnsi="Lucida Sans Unicode" w:cs="Lucida Sans Unicode"/>
          <w:lang w:val="en-GB"/>
        </w:rPr>
      </w:pPr>
      <w:r w:rsidRPr="00D246BE">
        <w:rPr>
          <w:rFonts w:ascii="Lucida Sans Unicode" w:hAnsi="Lucida Sans Unicode" w:cs="Lucida Sans Unicode"/>
          <w:lang w:val="en-GB"/>
        </w:rPr>
        <w:t>Individuals can make decision which may appear to be unwise; however, this does not mean the person lacks capacity</w:t>
      </w:r>
    </w:p>
    <w:p w14:paraId="73E8A424" w14:textId="5DC06B1A" w:rsidR="00706EAE" w:rsidRPr="00D246BE" w:rsidRDefault="00706EAE" w:rsidP="00706EAE">
      <w:pPr>
        <w:pStyle w:val="ListParagraph"/>
        <w:numPr>
          <w:ilvl w:val="0"/>
          <w:numId w:val="36"/>
        </w:numPr>
        <w:ind w:right="-54"/>
        <w:rPr>
          <w:rFonts w:ascii="Lucida Sans Unicode" w:hAnsi="Lucida Sans Unicode" w:cs="Lucida Sans Unicode"/>
          <w:lang w:val="en-GB"/>
        </w:rPr>
      </w:pPr>
      <w:r w:rsidRPr="00D246BE">
        <w:rPr>
          <w:rFonts w:ascii="Lucida Sans Unicode" w:hAnsi="Lucida Sans Unicode" w:cs="Lucida Sans Unicode"/>
          <w:lang w:val="en-GB"/>
        </w:rPr>
        <w:t xml:space="preserve">If a person is in need of protection from harm or abuse, and they lack mental capacity, any </w:t>
      </w:r>
      <w:r w:rsidR="00E15276" w:rsidRPr="00D246BE">
        <w:rPr>
          <w:rFonts w:ascii="Lucida Sans Unicode" w:hAnsi="Lucida Sans Unicode" w:cs="Lucida Sans Unicode"/>
          <w:lang w:val="en-GB"/>
        </w:rPr>
        <w:t>protection</w:t>
      </w:r>
      <w:r w:rsidRPr="00D246BE">
        <w:rPr>
          <w:rFonts w:ascii="Lucida Sans Unicode" w:hAnsi="Lucida Sans Unicode" w:cs="Lucida Sans Unicode"/>
          <w:lang w:val="en-GB"/>
        </w:rPr>
        <w:t xml:space="preserve"> plan will be carried out as part of a best interests approach</w:t>
      </w:r>
    </w:p>
    <w:p w14:paraId="5904737B" w14:textId="079CE98C" w:rsidR="00706EAE" w:rsidRPr="00D246BE" w:rsidRDefault="00706EAE" w:rsidP="00706EAE">
      <w:pPr>
        <w:pStyle w:val="ListParagraph"/>
        <w:numPr>
          <w:ilvl w:val="0"/>
          <w:numId w:val="36"/>
        </w:numPr>
        <w:ind w:right="-54"/>
        <w:rPr>
          <w:rFonts w:ascii="Lucida Sans Unicode" w:hAnsi="Lucida Sans Unicode" w:cs="Lucida Sans Unicode"/>
          <w:lang w:val="en-GB"/>
        </w:rPr>
      </w:pPr>
      <w:r w:rsidRPr="00D246BE">
        <w:rPr>
          <w:rFonts w:ascii="Lucida Sans Unicode" w:hAnsi="Lucida Sans Unicode" w:cs="Lucida Sans Unicode"/>
          <w:lang w:val="en-GB"/>
        </w:rPr>
        <w:t>Any protection plan or intervention will be the least restrictive of a person’s human rights and freedoms.</w:t>
      </w:r>
    </w:p>
    <w:p w14:paraId="1268B264" w14:textId="7BDC17AC" w:rsidR="00706EAE" w:rsidRPr="00D246BE" w:rsidRDefault="00706EAE" w:rsidP="00706EAE">
      <w:pPr>
        <w:ind w:right="-54"/>
        <w:rPr>
          <w:rFonts w:ascii="Lucida Sans Unicode" w:hAnsi="Lucida Sans Unicode" w:cs="Lucida Sans Unicode"/>
          <w:lang w:val="en-GB"/>
        </w:rPr>
      </w:pPr>
    </w:p>
    <w:p w14:paraId="458519F8" w14:textId="70461DE6" w:rsidR="00706EAE" w:rsidRPr="00D246BE" w:rsidRDefault="00706EAE" w:rsidP="00706EAE">
      <w:pPr>
        <w:ind w:right="-54"/>
        <w:rPr>
          <w:rFonts w:ascii="Lucida Sans Unicode" w:hAnsi="Lucida Sans Unicode" w:cs="Lucida Sans Unicode"/>
          <w:lang w:val="en-GB"/>
        </w:rPr>
      </w:pPr>
      <w:r w:rsidRPr="00D246BE">
        <w:rPr>
          <w:rFonts w:ascii="Lucida Sans Unicode" w:hAnsi="Lucida Sans Unicode" w:cs="Lucida Sans Unicode"/>
          <w:b/>
          <w:bCs/>
          <w:lang w:val="en-GB"/>
        </w:rPr>
        <w:t>The Mental Capacity Act</w:t>
      </w:r>
      <w:r w:rsidRPr="00D246BE">
        <w:rPr>
          <w:rFonts w:ascii="Lucida Sans Unicode" w:hAnsi="Lucida Sans Unicode" w:cs="Lucida Sans Unicode"/>
          <w:lang w:val="en-GB"/>
        </w:rPr>
        <w:t xml:space="preserve"> (section 44) creates a criminal act of ill treatment or wilful neglect, as such some allegations of </w:t>
      </w:r>
      <w:r w:rsidR="00E15276" w:rsidRPr="00D246BE">
        <w:rPr>
          <w:rFonts w:ascii="Lucida Sans Unicode" w:hAnsi="Lucida Sans Unicode" w:cs="Lucida Sans Unicode"/>
          <w:lang w:val="en-GB"/>
        </w:rPr>
        <w:t>abuse</w:t>
      </w:r>
      <w:r w:rsidRPr="00D246BE">
        <w:rPr>
          <w:rFonts w:ascii="Lucida Sans Unicode" w:hAnsi="Lucida Sans Unicode" w:cs="Lucida Sans Unicode"/>
          <w:lang w:val="en-GB"/>
        </w:rPr>
        <w:t xml:space="preserve"> or harm may require investigation under this part of the legislation.</w:t>
      </w:r>
    </w:p>
    <w:p w14:paraId="54F887F7" w14:textId="5BCCC307" w:rsidR="00706EAE" w:rsidRPr="00D246BE" w:rsidRDefault="00706EAE" w:rsidP="00706EAE">
      <w:pPr>
        <w:ind w:right="-54"/>
        <w:rPr>
          <w:rFonts w:ascii="Lucida Sans Unicode" w:hAnsi="Lucida Sans Unicode" w:cs="Lucida Sans Unicode"/>
          <w:lang w:val="en-GB"/>
        </w:rPr>
      </w:pPr>
    </w:p>
    <w:p w14:paraId="5962D416" w14:textId="091D016F" w:rsidR="00706EAE" w:rsidRPr="00D246BE" w:rsidRDefault="00706EAE" w:rsidP="00706EAE">
      <w:pPr>
        <w:ind w:right="-54"/>
        <w:rPr>
          <w:rFonts w:ascii="Lucida Sans Unicode" w:hAnsi="Lucida Sans Unicode" w:cs="Lucida Sans Unicode"/>
          <w:lang w:val="en-GB"/>
        </w:rPr>
      </w:pPr>
      <w:r w:rsidRPr="00D246BE">
        <w:rPr>
          <w:rFonts w:ascii="Lucida Sans Unicode" w:hAnsi="Lucida Sans Unicode" w:cs="Lucida Sans Unicode"/>
          <w:b/>
          <w:bCs/>
          <w:lang w:val="en-GB"/>
        </w:rPr>
        <w:t>The Criminal Justice and Court Act 2015</w:t>
      </w:r>
      <w:r w:rsidRPr="00D246BE">
        <w:rPr>
          <w:rFonts w:ascii="Lucida Sans Unicode" w:hAnsi="Lucida Sans Unicode" w:cs="Lucida Sans Unicode"/>
          <w:lang w:val="en-GB"/>
        </w:rPr>
        <w:t xml:space="preserve"> (section 20 and 21) creates two criminal offence of ill treatment of wilful </w:t>
      </w:r>
      <w:r w:rsidR="00E15276" w:rsidRPr="00D246BE">
        <w:rPr>
          <w:rFonts w:ascii="Lucida Sans Unicode" w:hAnsi="Lucida Sans Unicode" w:cs="Lucida Sans Unicode"/>
          <w:lang w:val="en-GB"/>
        </w:rPr>
        <w:t>neglect</w:t>
      </w:r>
      <w:r w:rsidRPr="00D246BE">
        <w:rPr>
          <w:rFonts w:ascii="Lucida Sans Unicode" w:hAnsi="Lucida Sans Unicode" w:cs="Lucida Sans Unicode"/>
          <w:lang w:val="en-GB"/>
        </w:rPr>
        <w:t xml:space="preserve"> applying to care workers and to </w:t>
      </w:r>
      <w:r w:rsidR="00E15276" w:rsidRPr="00D246BE">
        <w:rPr>
          <w:rFonts w:ascii="Lucida Sans Unicode" w:hAnsi="Lucida Sans Unicode" w:cs="Lucida Sans Unicode"/>
          <w:lang w:val="en-GB"/>
        </w:rPr>
        <w:t>individual</w:t>
      </w:r>
      <w:r w:rsidRPr="00D246BE">
        <w:rPr>
          <w:rFonts w:ascii="Lucida Sans Unicode" w:hAnsi="Lucida Sans Unicode" w:cs="Lucida Sans Unicode"/>
          <w:lang w:val="en-GB"/>
        </w:rPr>
        <w:t xml:space="preserve"> </w:t>
      </w:r>
      <w:r w:rsidR="00E15276" w:rsidRPr="00D246BE">
        <w:rPr>
          <w:rFonts w:ascii="Lucida Sans Unicode" w:hAnsi="Lucida Sans Unicode" w:cs="Lucida Sans Unicode"/>
          <w:lang w:val="en-GB"/>
        </w:rPr>
        <w:t>organisations</w:t>
      </w:r>
      <w:r w:rsidRPr="00D246BE">
        <w:rPr>
          <w:rFonts w:ascii="Lucida Sans Unicode" w:hAnsi="Lucida Sans Unicode" w:cs="Lucida Sans Unicode"/>
          <w:lang w:val="en-GB"/>
        </w:rPr>
        <w:t>.</w:t>
      </w:r>
    </w:p>
    <w:p w14:paraId="2C917122" w14:textId="62ADE257" w:rsidR="00706EAE" w:rsidRPr="00D246BE" w:rsidRDefault="00706EAE" w:rsidP="00706EAE">
      <w:pPr>
        <w:ind w:right="-54"/>
        <w:rPr>
          <w:rFonts w:ascii="Lucida Sans Unicode" w:hAnsi="Lucida Sans Unicode" w:cs="Lucida Sans Unicode"/>
          <w:lang w:val="en-GB"/>
        </w:rPr>
      </w:pPr>
    </w:p>
    <w:p w14:paraId="43D11E43" w14:textId="32D49252" w:rsidR="00706EAE" w:rsidRPr="00D246BE" w:rsidRDefault="00706EAE" w:rsidP="00706EAE">
      <w:pPr>
        <w:ind w:right="-54"/>
        <w:rPr>
          <w:rFonts w:ascii="Lucida Sans Unicode" w:hAnsi="Lucida Sans Unicode" w:cs="Lucida Sans Unicode"/>
          <w:lang w:val="en-GB"/>
        </w:rPr>
      </w:pPr>
      <w:r w:rsidRPr="00D246BE">
        <w:rPr>
          <w:rFonts w:ascii="Lucida Sans Unicode" w:hAnsi="Lucida Sans Unicode" w:cs="Lucida Sans Unicode"/>
          <w:b/>
          <w:bCs/>
          <w:lang w:val="en-GB"/>
        </w:rPr>
        <w:t>Sexual Offences Act 2003</w:t>
      </w:r>
      <w:r w:rsidR="00617B9D" w:rsidRPr="00D246BE">
        <w:rPr>
          <w:rFonts w:ascii="Lucida Sans Unicode" w:hAnsi="Lucida Sans Unicode" w:cs="Lucida Sans Unicode"/>
          <w:lang w:val="en-GB"/>
        </w:rPr>
        <w:t xml:space="preserve"> creates a criminal offence by workers employed in a position of trust who engage a person with a mental disorder in sexual activity</w:t>
      </w:r>
      <w:r w:rsidR="00E031E2" w:rsidRPr="00D246BE">
        <w:rPr>
          <w:rFonts w:ascii="Lucida Sans Unicode" w:hAnsi="Lucida Sans Unicode" w:cs="Lucida Sans Unicode"/>
          <w:lang w:val="en-GB"/>
        </w:rPr>
        <w:t>.</w:t>
      </w:r>
    </w:p>
    <w:p w14:paraId="1FFE22D7" w14:textId="738B5DC8" w:rsidR="00E031E2" w:rsidRPr="00D246BE" w:rsidRDefault="00E031E2" w:rsidP="00706EAE">
      <w:pPr>
        <w:ind w:right="-54"/>
        <w:rPr>
          <w:rFonts w:ascii="Lucida Sans Unicode" w:hAnsi="Lucida Sans Unicode" w:cs="Lucida Sans Unicode"/>
          <w:lang w:val="en-GB"/>
        </w:rPr>
      </w:pPr>
    </w:p>
    <w:p w14:paraId="4499AD07" w14:textId="1A29EDC1" w:rsidR="00E031E2" w:rsidRPr="00D246BE" w:rsidRDefault="00E031E2" w:rsidP="00706EAE">
      <w:pPr>
        <w:ind w:right="-54"/>
        <w:rPr>
          <w:rFonts w:ascii="Lucida Sans Unicode" w:hAnsi="Lucida Sans Unicode" w:cs="Lucida Sans Unicode"/>
          <w:lang w:val="en-GB"/>
        </w:rPr>
      </w:pPr>
      <w:r w:rsidRPr="00D246BE">
        <w:rPr>
          <w:rFonts w:ascii="Lucida Sans Unicode" w:hAnsi="Lucida Sans Unicode" w:cs="Lucida Sans Unicode"/>
          <w:b/>
          <w:bCs/>
          <w:lang w:val="en-GB"/>
        </w:rPr>
        <w:t>Corporate Homicide Act 2007</w:t>
      </w:r>
      <w:r w:rsidRPr="00D246BE">
        <w:rPr>
          <w:rFonts w:ascii="Lucida Sans Unicode" w:hAnsi="Lucida Sans Unicode" w:cs="Lucida Sans Unicode"/>
          <w:lang w:val="en-GB"/>
        </w:rPr>
        <w:t xml:space="preserve"> creates a criminal offence if the way in which an </w:t>
      </w:r>
      <w:r w:rsidR="00E15276" w:rsidRPr="00D246BE">
        <w:rPr>
          <w:rFonts w:ascii="Lucida Sans Unicode" w:hAnsi="Lucida Sans Unicode" w:cs="Lucida Sans Unicode"/>
          <w:lang w:val="en-GB"/>
        </w:rPr>
        <w:t>organisation’s</w:t>
      </w:r>
      <w:r w:rsidRPr="00D246BE">
        <w:rPr>
          <w:rFonts w:ascii="Lucida Sans Unicode" w:hAnsi="Lucida Sans Unicode" w:cs="Lucida Sans Unicode"/>
          <w:lang w:val="en-GB"/>
        </w:rPr>
        <w:t xml:space="preserve"> activities are managed causes a person’s death.</w:t>
      </w:r>
    </w:p>
    <w:p w14:paraId="53481E0A" w14:textId="162CDE9B" w:rsidR="00E031E2" w:rsidRPr="00D246BE" w:rsidRDefault="00E031E2" w:rsidP="00706EAE">
      <w:pPr>
        <w:ind w:right="-54"/>
        <w:rPr>
          <w:rFonts w:ascii="Lucida Sans Unicode" w:hAnsi="Lucida Sans Unicode" w:cs="Lucida Sans Unicode"/>
          <w:lang w:val="en-GB"/>
        </w:rPr>
      </w:pPr>
    </w:p>
    <w:p w14:paraId="658483CD" w14:textId="7DA376EF" w:rsidR="00892EE6" w:rsidRPr="00D246BE" w:rsidRDefault="005B2DCC" w:rsidP="00706EAE">
      <w:pPr>
        <w:ind w:right="-54"/>
        <w:rPr>
          <w:rFonts w:ascii="Lucida Sans Unicode" w:hAnsi="Lucida Sans Unicode" w:cs="Lucida Sans Unicode"/>
          <w:lang w:val="en-GB"/>
        </w:rPr>
      </w:pPr>
      <w:r w:rsidRPr="00D246BE">
        <w:rPr>
          <w:rFonts w:ascii="Lucida Sans Unicode" w:hAnsi="Lucida Sans Unicode" w:cs="Lucida Sans Unicode"/>
          <w:lang w:val="en-GB"/>
        </w:rPr>
        <w:t>TKT does not initiate</w:t>
      </w:r>
      <w:r w:rsidR="00C636C8" w:rsidRPr="00D246BE">
        <w:rPr>
          <w:rFonts w:ascii="Lucida Sans Unicode" w:hAnsi="Lucida Sans Unicode" w:cs="Lucida Sans Unicode"/>
          <w:lang w:val="en-GB"/>
        </w:rPr>
        <w:t xml:space="preserve"> Section 42 enquiries. This is the role of the local authority.</w:t>
      </w:r>
      <w:r w:rsidR="00253329">
        <w:rPr>
          <w:rFonts w:ascii="Lucida Sans Unicode" w:hAnsi="Lucida Sans Unicode" w:cs="Lucida Sans Unicode"/>
          <w:lang w:val="en-GB"/>
        </w:rPr>
        <w:t xml:space="preserve"> </w:t>
      </w:r>
      <w:r w:rsidR="00892EE6" w:rsidRPr="00D246BE">
        <w:rPr>
          <w:rFonts w:ascii="Lucida Sans Unicode" w:hAnsi="Lucida Sans Unicode" w:cs="Lucida Sans Unicode"/>
          <w:lang w:val="en-GB"/>
        </w:rPr>
        <w:t xml:space="preserve">TKT does however have a duty to report safeguarding concerns to the local authority who will then consider the </w:t>
      </w:r>
      <w:r w:rsidR="00E15276" w:rsidRPr="00D246BE">
        <w:rPr>
          <w:rFonts w:ascii="Lucida Sans Unicode" w:hAnsi="Lucida Sans Unicode" w:cs="Lucida Sans Unicode"/>
          <w:lang w:val="en-GB"/>
        </w:rPr>
        <w:t>appropriate</w:t>
      </w:r>
      <w:r w:rsidR="00892EE6" w:rsidRPr="00D246BE">
        <w:rPr>
          <w:rFonts w:ascii="Lucida Sans Unicode" w:hAnsi="Lucida Sans Unicode" w:cs="Lucida Sans Unicode"/>
          <w:lang w:val="en-GB"/>
        </w:rPr>
        <w:t xml:space="preserve"> </w:t>
      </w:r>
      <w:r w:rsidR="00E15276" w:rsidRPr="00D246BE">
        <w:rPr>
          <w:rFonts w:ascii="Lucida Sans Unicode" w:hAnsi="Lucida Sans Unicode" w:cs="Lucida Sans Unicode"/>
          <w:lang w:val="en-GB"/>
        </w:rPr>
        <w:t>course</w:t>
      </w:r>
      <w:r w:rsidR="00892EE6" w:rsidRPr="00D246BE">
        <w:rPr>
          <w:rFonts w:ascii="Lucida Sans Unicode" w:hAnsi="Lucida Sans Unicode" w:cs="Lucida Sans Unicode"/>
          <w:lang w:val="en-GB"/>
        </w:rPr>
        <w:t xml:space="preserve"> of </w:t>
      </w:r>
      <w:r w:rsidR="00E15276" w:rsidRPr="00D246BE">
        <w:rPr>
          <w:rFonts w:ascii="Lucida Sans Unicode" w:hAnsi="Lucida Sans Unicode" w:cs="Lucida Sans Unicode"/>
          <w:lang w:val="en-GB"/>
        </w:rPr>
        <w:t>action and seek</w:t>
      </w:r>
      <w:r w:rsidR="00892EE6" w:rsidRPr="00D246BE">
        <w:rPr>
          <w:rFonts w:ascii="Lucida Sans Unicode" w:hAnsi="Lucida Sans Unicode" w:cs="Lucida Sans Unicode"/>
          <w:lang w:val="en-GB"/>
        </w:rPr>
        <w:t xml:space="preserve"> any necessary consents for the adult at risk.</w:t>
      </w:r>
    </w:p>
    <w:p w14:paraId="0F05E266" w14:textId="6FCB24C4" w:rsidR="006A5B6F" w:rsidRPr="00D246BE" w:rsidRDefault="006A5B6F" w:rsidP="00706EAE">
      <w:pPr>
        <w:ind w:right="-54"/>
        <w:rPr>
          <w:rFonts w:ascii="Lucida Sans Unicode" w:hAnsi="Lucida Sans Unicode" w:cs="Lucida Sans Unicode"/>
          <w:lang w:val="en-GB"/>
        </w:rPr>
      </w:pPr>
    </w:p>
    <w:p w14:paraId="5F4E5881" w14:textId="4F83B54F" w:rsidR="006A5B6F" w:rsidRPr="00D246BE" w:rsidRDefault="006A5B6F" w:rsidP="00706EAE">
      <w:pPr>
        <w:ind w:right="-54"/>
        <w:rPr>
          <w:rFonts w:ascii="Lucida Sans Unicode" w:hAnsi="Lucida Sans Unicode" w:cs="Lucida Sans Unicode"/>
          <w:lang w:val="en-GB"/>
        </w:rPr>
      </w:pPr>
      <w:r w:rsidRPr="00D246BE">
        <w:rPr>
          <w:rFonts w:ascii="Lucida Sans Unicode" w:hAnsi="Lucida Sans Unicode" w:cs="Lucida Sans Unicode"/>
          <w:lang w:val="en-GB"/>
        </w:rPr>
        <w:t xml:space="preserve">As part of TKT’s reporting to the local authority, information can be shared lawfully within the </w:t>
      </w:r>
      <w:r w:rsidR="00E15276" w:rsidRPr="00D246BE">
        <w:rPr>
          <w:rFonts w:ascii="Lucida Sans Unicode" w:hAnsi="Lucida Sans Unicode" w:cs="Lucida Sans Unicode"/>
          <w:lang w:val="en-GB"/>
        </w:rPr>
        <w:t>parameters</w:t>
      </w:r>
      <w:r w:rsidRPr="00D246BE">
        <w:rPr>
          <w:rFonts w:ascii="Lucida Sans Unicode" w:hAnsi="Lucida Sans Unicode" w:cs="Lucida Sans Unicode"/>
          <w:lang w:val="en-GB"/>
        </w:rPr>
        <w:t xml:space="preserve"> of the Data </w:t>
      </w:r>
      <w:r w:rsidR="00E15276" w:rsidRPr="00D246BE">
        <w:rPr>
          <w:rFonts w:ascii="Lucida Sans Unicode" w:hAnsi="Lucida Sans Unicode" w:cs="Lucida Sans Unicode"/>
          <w:lang w:val="en-GB"/>
        </w:rPr>
        <w:t>Protection</w:t>
      </w:r>
      <w:r w:rsidRPr="00D246BE">
        <w:rPr>
          <w:rFonts w:ascii="Lucida Sans Unicode" w:hAnsi="Lucida Sans Unicode" w:cs="Lucida Sans Unicode"/>
          <w:lang w:val="en-GB"/>
        </w:rPr>
        <w:t xml:space="preserve"> act 2018 and the General Data Protection </w:t>
      </w:r>
      <w:r w:rsidR="00E15276" w:rsidRPr="00D246BE">
        <w:rPr>
          <w:rFonts w:ascii="Lucida Sans Unicode" w:hAnsi="Lucida Sans Unicode" w:cs="Lucida Sans Unicode"/>
          <w:lang w:val="en-GB"/>
        </w:rPr>
        <w:t>Regulation</w:t>
      </w:r>
      <w:r w:rsidRPr="00D246BE">
        <w:rPr>
          <w:rFonts w:ascii="Lucida Sans Unicode" w:hAnsi="Lucida Sans Unicode" w:cs="Lucida Sans Unicode"/>
          <w:lang w:val="en-GB"/>
        </w:rPr>
        <w:t xml:space="preserve"> (GDPR). However, it is good practice to try and </w:t>
      </w:r>
      <w:r w:rsidR="00E15276" w:rsidRPr="00D246BE">
        <w:rPr>
          <w:rFonts w:ascii="Lucida Sans Unicode" w:hAnsi="Lucida Sans Unicode" w:cs="Lucida Sans Unicode"/>
          <w:lang w:val="en-GB"/>
        </w:rPr>
        <w:t>gain</w:t>
      </w:r>
      <w:r w:rsidRPr="00D246BE">
        <w:rPr>
          <w:rFonts w:ascii="Lucida Sans Unicode" w:hAnsi="Lucida Sans Unicode" w:cs="Lucida Sans Unicode"/>
          <w:lang w:val="en-GB"/>
        </w:rPr>
        <w:t xml:space="preserve"> </w:t>
      </w:r>
      <w:r w:rsidR="00E15276" w:rsidRPr="00D246BE">
        <w:rPr>
          <w:rFonts w:ascii="Lucida Sans Unicode" w:hAnsi="Lucida Sans Unicode" w:cs="Lucida Sans Unicode"/>
          <w:lang w:val="en-GB"/>
        </w:rPr>
        <w:t xml:space="preserve">a </w:t>
      </w:r>
      <w:r w:rsidRPr="00D246BE">
        <w:rPr>
          <w:rFonts w:ascii="Lucida Sans Unicode" w:hAnsi="Lucida Sans Unicode" w:cs="Lucida Sans Unicode"/>
          <w:lang w:val="en-GB"/>
        </w:rPr>
        <w:t xml:space="preserve">person’s consent to share information and where it does not increase risk, colleagues should inform them of their intention to make a </w:t>
      </w:r>
      <w:r w:rsidR="00DC2D1A" w:rsidRPr="00D246BE">
        <w:rPr>
          <w:rFonts w:ascii="Lucida Sans Unicode" w:hAnsi="Lucida Sans Unicode" w:cs="Lucida Sans Unicode"/>
          <w:lang w:val="en-GB"/>
        </w:rPr>
        <w:t>safeguarding report to the local authority.</w:t>
      </w:r>
    </w:p>
    <w:p w14:paraId="2FA8EC10" w14:textId="7E74DDAD" w:rsidR="00DC2D1A" w:rsidRPr="00D246BE" w:rsidRDefault="00DC2D1A" w:rsidP="00706EAE">
      <w:pPr>
        <w:ind w:right="-54"/>
        <w:rPr>
          <w:rFonts w:ascii="Lucida Sans Unicode" w:hAnsi="Lucida Sans Unicode" w:cs="Lucida Sans Unicode"/>
          <w:lang w:val="en-GB"/>
        </w:rPr>
      </w:pPr>
    </w:p>
    <w:p w14:paraId="64693B11" w14:textId="56BD118F" w:rsidR="00DC2D1A" w:rsidRPr="00D246BE" w:rsidRDefault="6FBCF7FC" w:rsidP="00706EAE">
      <w:pPr>
        <w:ind w:right="-54"/>
        <w:rPr>
          <w:rFonts w:ascii="Lucida Sans Unicode" w:hAnsi="Lucida Sans Unicode" w:cs="Lucida Sans Unicode"/>
          <w:lang w:val="en-GB"/>
        </w:rPr>
      </w:pPr>
      <w:r w:rsidRPr="12801918">
        <w:rPr>
          <w:rFonts w:ascii="Lucida Sans Unicode" w:hAnsi="Lucida Sans Unicode" w:cs="Lucida Sans Unicode"/>
          <w:lang w:val="en-GB"/>
        </w:rPr>
        <w:t>The law does not prevent the sharing of sensitive or personal information within TKT or across supporting</w:t>
      </w:r>
      <w:r w:rsidR="16078BE7" w:rsidRPr="12801918">
        <w:rPr>
          <w:rFonts w:ascii="Lucida Sans Unicode" w:hAnsi="Lucida Sans Unicode" w:cs="Lucida Sans Unicode"/>
          <w:lang w:val="en-GB"/>
        </w:rPr>
        <w:t xml:space="preserve"> organisation</w:t>
      </w:r>
      <w:r w:rsidRPr="12801918">
        <w:rPr>
          <w:rFonts w:ascii="Lucida Sans Unicode" w:hAnsi="Lucida Sans Unicode" w:cs="Lucida Sans Unicode"/>
          <w:lang w:val="en-GB"/>
        </w:rPr>
        <w:t xml:space="preserve"> whether there </w:t>
      </w:r>
      <w:r w:rsidR="05AB0F10" w:rsidRPr="12801918">
        <w:rPr>
          <w:rFonts w:ascii="Lucida Sans Unicode" w:hAnsi="Lucida Sans Unicode" w:cs="Lucida Sans Unicode"/>
          <w:lang w:val="en-GB"/>
        </w:rPr>
        <w:t>are</w:t>
      </w:r>
      <w:r w:rsidRPr="12801918">
        <w:rPr>
          <w:rFonts w:ascii="Lucida Sans Unicode" w:hAnsi="Lucida Sans Unicode" w:cs="Lucida Sans Unicode"/>
          <w:lang w:val="en-GB"/>
        </w:rPr>
        <w:t xml:space="preserve"> </w:t>
      </w:r>
      <w:r w:rsidR="16078BE7" w:rsidRPr="12801918">
        <w:rPr>
          <w:rFonts w:ascii="Lucida Sans Unicode" w:hAnsi="Lucida Sans Unicode" w:cs="Lucida Sans Unicode"/>
          <w:lang w:val="en-GB"/>
        </w:rPr>
        <w:t>safeguarding</w:t>
      </w:r>
      <w:r w:rsidRPr="12801918">
        <w:rPr>
          <w:rFonts w:ascii="Lucida Sans Unicode" w:hAnsi="Lucida Sans Unicode" w:cs="Lucida Sans Unicode"/>
          <w:lang w:val="en-GB"/>
        </w:rPr>
        <w:t xml:space="preserve"> </w:t>
      </w:r>
      <w:r w:rsidR="16078BE7" w:rsidRPr="12801918">
        <w:rPr>
          <w:rFonts w:ascii="Lucida Sans Unicode" w:hAnsi="Lucida Sans Unicode" w:cs="Lucida Sans Unicode"/>
          <w:lang w:val="en-GB"/>
        </w:rPr>
        <w:t>concerns</w:t>
      </w:r>
      <w:r w:rsidRPr="12801918">
        <w:rPr>
          <w:rFonts w:ascii="Lucida Sans Unicode" w:hAnsi="Lucida Sans Unicode" w:cs="Lucida Sans Unicode"/>
          <w:lang w:val="en-GB"/>
        </w:rPr>
        <w:t xml:space="preserve"> and the sharing of information is justified.</w:t>
      </w:r>
    </w:p>
    <w:p w14:paraId="7D6C5FC5" w14:textId="41A31715" w:rsidR="00DC2D1A" w:rsidRPr="00D246BE" w:rsidRDefault="00DC2D1A" w:rsidP="00706EAE">
      <w:pPr>
        <w:ind w:right="-54"/>
        <w:rPr>
          <w:rFonts w:ascii="Lucida Sans Unicode" w:hAnsi="Lucida Sans Unicode" w:cs="Lucida Sans Unicode"/>
          <w:lang w:val="en-GB"/>
        </w:rPr>
      </w:pPr>
    </w:p>
    <w:p w14:paraId="28B946B0" w14:textId="08256D60" w:rsidR="00DC2D1A" w:rsidRPr="00D246BE" w:rsidRDefault="00DC2D1A" w:rsidP="00706EAE">
      <w:pPr>
        <w:ind w:right="-54"/>
        <w:rPr>
          <w:rFonts w:ascii="Lucida Sans Unicode" w:hAnsi="Lucida Sans Unicode" w:cs="Lucida Sans Unicode"/>
          <w:lang w:val="en-GB"/>
        </w:rPr>
      </w:pPr>
      <w:r w:rsidRPr="00D246BE">
        <w:rPr>
          <w:rFonts w:ascii="Lucida Sans Unicode" w:hAnsi="Lucida Sans Unicode" w:cs="Lucida Sans Unicode"/>
          <w:lang w:val="en-GB"/>
        </w:rPr>
        <w:t xml:space="preserve">The law also does not prevent the sharing of sensitive </w:t>
      </w:r>
      <w:r w:rsidR="00E15276" w:rsidRPr="00D246BE">
        <w:rPr>
          <w:rFonts w:ascii="Lucida Sans Unicode" w:hAnsi="Lucida Sans Unicode" w:cs="Lucida Sans Unicode"/>
          <w:lang w:val="en-GB"/>
        </w:rPr>
        <w:t>or</w:t>
      </w:r>
      <w:r w:rsidRPr="00D246BE">
        <w:rPr>
          <w:rFonts w:ascii="Lucida Sans Unicode" w:hAnsi="Lucida Sans Unicode" w:cs="Lucida Sans Unicode"/>
          <w:lang w:val="en-GB"/>
        </w:rPr>
        <w:t xml:space="preserve"> personal information between </w:t>
      </w:r>
      <w:r w:rsidR="00E15276" w:rsidRPr="00D246BE">
        <w:rPr>
          <w:rFonts w:ascii="Lucida Sans Unicode" w:hAnsi="Lucida Sans Unicode" w:cs="Lucida Sans Unicode"/>
          <w:lang w:val="en-GB"/>
        </w:rPr>
        <w:t>organisation</w:t>
      </w:r>
      <w:r w:rsidR="00253329">
        <w:rPr>
          <w:rFonts w:ascii="Lucida Sans Unicode" w:hAnsi="Lucida Sans Unicode" w:cs="Lucida Sans Unicode"/>
          <w:lang w:val="en-GB"/>
        </w:rPr>
        <w:t>s</w:t>
      </w:r>
      <w:r w:rsidRPr="00D246BE">
        <w:rPr>
          <w:rFonts w:ascii="Lucida Sans Unicode" w:hAnsi="Lucida Sans Unicode" w:cs="Lucida Sans Unicode"/>
          <w:lang w:val="en-GB"/>
        </w:rPr>
        <w:t xml:space="preserve"> </w:t>
      </w:r>
      <w:r w:rsidR="00253329" w:rsidRPr="00D246BE">
        <w:rPr>
          <w:rFonts w:ascii="Lucida Sans Unicode" w:hAnsi="Lucida Sans Unicode" w:cs="Lucida Sans Unicode"/>
          <w:lang w:val="en-GB"/>
        </w:rPr>
        <w:t>whe</w:t>
      </w:r>
      <w:r w:rsidR="00253329">
        <w:rPr>
          <w:rFonts w:ascii="Lucida Sans Unicode" w:hAnsi="Lucida Sans Unicode" w:cs="Lucida Sans Unicode"/>
          <w:lang w:val="en-GB"/>
        </w:rPr>
        <w:t>n</w:t>
      </w:r>
      <w:r w:rsidR="00253329" w:rsidRPr="00D246BE">
        <w:rPr>
          <w:rFonts w:ascii="Lucida Sans Unicode" w:hAnsi="Lucida Sans Unicode" w:cs="Lucida Sans Unicode"/>
          <w:lang w:val="en-GB"/>
        </w:rPr>
        <w:t xml:space="preserve"> </w:t>
      </w:r>
      <w:r w:rsidRPr="00D246BE">
        <w:rPr>
          <w:rFonts w:ascii="Lucida Sans Unicode" w:hAnsi="Lucida Sans Unicode" w:cs="Lucida Sans Unicode"/>
          <w:lang w:val="en-GB"/>
        </w:rPr>
        <w:t xml:space="preserve">the public interest outweighs the interest served by </w:t>
      </w:r>
      <w:r w:rsidR="00E15276" w:rsidRPr="00D246BE">
        <w:rPr>
          <w:rFonts w:ascii="Lucida Sans Unicode" w:hAnsi="Lucida Sans Unicode" w:cs="Lucida Sans Unicode"/>
          <w:lang w:val="en-GB"/>
        </w:rPr>
        <w:t>protection</w:t>
      </w:r>
      <w:r w:rsidRPr="00D246BE">
        <w:rPr>
          <w:rFonts w:ascii="Lucida Sans Unicode" w:hAnsi="Lucida Sans Unicode" w:cs="Lucida Sans Unicode"/>
          <w:lang w:val="en-GB"/>
        </w:rPr>
        <w:t xml:space="preserve"> confidentiality – i.e.</w:t>
      </w:r>
      <w:r w:rsidR="00E15276" w:rsidRPr="00D246BE">
        <w:rPr>
          <w:rFonts w:ascii="Lucida Sans Unicode" w:hAnsi="Lucida Sans Unicode" w:cs="Lucida Sans Unicode"/>
          <w:lang w:val="en-GB"/>
        </w:rPr>
        <w:t xml:space="preserve"> </w:t>
      </w:r>
      <w:r w:rsidRPr="00D246BE">
        <w:rPr>
          <w:rFonts w:ascii="Lucida Sans Unicode" w:hAnsi="Lucida Sans Unicode" w:cs="Lucida Sans Unicode"/>
          <w:lang w:val="en-GB"/>
        </w:rPr>
        <w:t>where a crime may be prevented.</w:t>
      </w:r>
    </w:p>
    <w:p w14:paraId="5D1411BA" w14:textId="65F8E5BC" w:rsidR="00DC2D1A" w:rsidRPr="00D246BE" w:rsidRDefault="00DC2D1A" w:rsidP="00706EAE">
      <w:pPr>
        <w:ind w:right="-54"/>
        <w:rPr>
          <w:rFonts w:ascii="Lucida Sans Unicode" w:hAnsi="Lucida Sans Unicode" w:cs="Lucida Sans Unicode"/>
          <w:lang w:val="en-GB"/>
        </w:rPr>
      </w:pPr>
    </w:p>
    <w:p w14:paraId="18923CFC" w14:textId="54030B13" w:rsidR="00DC2D1A" w:rsidRPr="00D246BE" w:rsidRDefault="00E15276" w:rsidP="00706EAE">
      <w:pPr>
        <w:ind w:right="-54"/>
        <w:rPr>
          <w:rFonts w:ascii="Lucida Sans Unicode" w:hAnsi="Lucida Sans Unicode" w:cs="Lucida Sans Unicode"/>
          <w:lang w:val="en-GB"/>
        </w:rPr>
      </w:pPr>
      <w:r w:rsidRPr="00D246BE">
        <w:rPr>
          <w:rFonts w:ascii="Lucida Sans Unicode" w:hAnsi="Lucida Sans Unicode" w:cs="Lucida Sans Unicode"/>
          <w:lang w:val="en-GB"/>
        </w:rPr>
        <w:t>Emergency</w:t>
      </w:r>
      <w:r w:rsidR="00A40171" w:rsidRPr="00D246BE">
        <w:rPr>
          <w:rFonts w:ascii="Lucida Sans Unicode" w:hAnsi="Lucida Sans Unicode" w:cs="Lucida Sans Unicode"/>
          <w:lang w:val="en-GB"/>
        </w:rPr>
        <w:t xml:space="preserve"> or life-threatening stations may warrant the sharing of </w:t>
      </w:r>
      <w:r w:rsidRPr="00D246BE">
        <w:rPr>
          <w:rFonts w:ascii="Lucida Sans Unicode" w:hAnsi="Lucida Sans Unicode" w:cs="Lucida Sans Unicode"/>
          <w:lang w:val="en-GB"/>
        </w:rPr>
        <w:t>relevant</w:t>
      </w:r>
      <w:r w:rsidR="00A40171" w:rsidRPr="00D246BE">
        <w:rPr>
          <w:rFonts w:ascii="Lucida Sans Unicode" w:hAnsi="Lucida Sans Unicode" w:cs="Lucida Sans Unicode"/>
          <w:lang w:val="en-GB"/>
        </w:rPr>
        <w:t xml:space="preserve"> personal information with emergency services without consent.</w:t>
      </w:r>
    </w:p>
    <w:p w14:paraId="63AE7B51" w14:textId="28897097" w:rsidR="00F67AAE" w:rsidRPr="00D246BE" w:rsidRDefault="00F67AAE" w:rsidP="00706EAE">
      <w:pPr>
        <w:ind w:right="-54"/>
        <w:rPr>
          <w:rFonts w:ascii="Lucida Sans Unicode" w:hAnsi="Lucida Sans Unicode" w:cs="Lucida Sans Unicode"/>
          <w:lang w:val="en-GB"/>
        </w:rPr>
      </w:pPr>
    </w:p>
    <w:p w14:paraId="3BB1235A" w14:textId="1B7948B6" w:rsidR="002C37EC" w:rsidRPr="00D246BE" w:rsidRDefault="002C37EC" w:rsidP="00706EAE">
      <w:pPr>
        <w:ind w:right="-54"/>
        <w:rPr>
          <w:rFonts w:ascii="Lucida Sans Unicode" w:hAnsi="Lucida Sans Unicode" w:cs="Lucida Sans Unicode"/>
          <w:lang w:val="en-GB"/>
        </w:rPr>
      </w:pPr>
      <w:r w:rsidRPr="00D246BE">
        <w:rPr>
          <w:rFonts w:ascii="Lucida Sans Unicode" w:hAnsi="Lucida Sans Unicode" w:cs="Lucida Sans Unicode"/>
          <w:lang w:val="en-GB"/>
        </w:rPr>
        <w:t xml:space="preserve">Colleagues </w:t>
      </w:r>
      <w:r w:rsidR="00E15276" w:rsidRPr="00D246BE">
        <w:rPr>
          <w:rFonts w:ascii="Lucida Sans Unicode" w:hAnsi="Lucida Sans Unicode" w:cs="Lucida Sans Unicode"/>
          <w:lang w:val="en-GB"/>
        </w:rPr>
        <w:t>would</w:t>
      </w:r>
      <w:r w:rsidRPr="00D246BE">
        <w:rPr>
          <w:rFonts w:ascii="Lucida Sans Unicode" w:hAnsi="Lucida Sans Unicode" w:cs="Lucida Sans Unicode"/>
          <w:lang w:val="en-GB"/>
        </w:rPr>
        <w:t xml:space="preserve"> expect the local authority to </w:t>
      </w:r>
      <w:r w:rsidR="00E15276" w:rsidRPr="00D246BE">
        <w:rPr>
          <w:rFonts w:ascii="Lucida Sans Unicode" w:hAnsi="Lucida Sans Unicode" w:cs="Lucida Sans Unicode"/>
          <w:lang w:val="en-GB"/>
        </w:rPr>
        <w:t>adhere</w:t>
      </w:r>
      <w:r w:rsidRPr="00D246BE">
        <w:rPr>
          <w:rFonts w:ascii="Lucida Sans Unicode" w:hAnsi="Lucida Sans Unicode" w:cs="Lucida Sans Unicode"/>
          <w:lang w:val="en-GB"/>
        </w:rPr>
        <w:t xml:space="preserve"> to their duty to include any </w:t>
      </w:r>
      <w:r w:rsidR="00E15276" w:rsidRPr="00D246BE">
        <w:rPr>
          <w:rFonts w:ascii="Lucida Sans Unicode" w:hAnsi="Lucida Sans Unicode" w:cs="Lucida Sans Unicode"/>
          <w:lang w:val="en-GB"/>
        </w:rPr>
        <w:t>adult</w:t>
      </w:r>
      <w:r w:rsidRPr="00D246BE">
        <w:rPr>
          <w:rFonts w:ascii="Lucida Sans Unicode" w:hAnsi="Lucida Sans Unicode" w:cs="Lucida Sans Unicode"/>
          <w:lang w:val="en-GB"/>
        </w:rPr>
        <w:t xml:space="preserve"> at risk in</w:t>
      </w:r>
      <w:r w:rsidR="00E15276" w:rsidRPr="00D246BE">
        <w:rPr>
          <w:rFonts w:ascii="Lucida Sans Unicode" w:hAnsi="Lucida Sans Unicode" w:cs="Lucida Sans Unicode"/>
          <w:lang w:val="en-GB"/>
        </w:rPr>
        <w:t xml:space="preserve"> </w:t>
      </w:r>
      <w:r w:rsidRPr="00D246BE">
        <w:rPr>
          <w:rFonts w:ascii="Lucida Sans Unicode" w:hAnsi="Lucida Sans Unicode" w:cs="Lucida Sans Unicode"/>
          <w:lang w:val="en-GB"/>
        </w:rPr>
        <w:t xml:space="preserve">a Section 42 </w:t>
      </w:r>
      <w:r w:rsidR="00E15276" w:rsidRPr="00D246BE">
        <w:rPr>
          <w:rFonts w:ascii="Lucida Sans Unicode" w:hAnsi="Lucida Sans Unicode" w:cs="Lucida Sans Unicode"/>
          <w:lang w:val="en-GB"/>
        </w:rPr>
        <w:t>Enquiry</w:t>
      </w:r>
      <w:r w:rsidRPr="00D246BE">
        <w:rPr>
          <w:rFonts w:ascii="Lucida Sans Unicode" w:hAnsi="Lucida Sans Unicode" w:cs="Lucida Sans Unicode"/>
          <w:lang w:val="en-GB"/>
        </w:rPr>
        <w:t xml:space="preserve"> and if the local authority does not do so, or does not make reasonable </w:t>
      </w:r>
      <w:r w:rsidR="00E15276" w:rsidRPr="00D246BE">
        <w:rPr>
          <w:rFonts w:ascii="Lucida Sans Unicode" w:hAnsi="Lucida Sans Unicode" w:cs="Lucida Sans Unicode"/>
          <w:lang w:val="en-GB"/>
        </w:rPr>
        <w:t>adjustments</w:t>
      </w:r>
      <w:r w:rsidRPr="00D246BE">
        <w:rPr>
          <w:rFonts w:ascii="Lucida Sans Unicode" w:hAnsi="Lucida Sans Unicode" w:cs="Lucida Sans Unicode"/>
          <w:lang w:val="en-GB"/>
        </w:rPr>
        <w:t xml:space="preserve"> (for the adult), then TKT colleagues should ensure appropriate advocacy is provided for the adult.</w:t>
      </w:r>
    </w:p>
    <w:p w14:paraId="26B0E3A7" w14:textId="6B1A55EE" w:rsidR="00587A4B" w:rsidRPr="00D246BE" w:rsidRDefault="00587A4B" w:rsidP="00706EAE">
      <w:pPr>
        <w:ind w:right="-54"/>
        <w:rPr>
          <w:rFonts w:ascii="Lucida Sans Unicode" w:hAnsi="Lucida Sans Unicode" w:cs="Lucida Sans Unicode"/>
          <w:lang w:val="en-GB"/>
        </w:rPr>
      </w:pPr>
    </w:p>
    <w:p w14:paraId="6C5F8A9D" w14:textId="1075095B" w:rsidR="00587A4B" w:rsidRPr="00D246BE" w:rsidRDefault="00587A4B" w:rsidP="00706EAE">
      <w:pPr>
        <w:ind w:right="-54"/>
        <w:rPr>
          <w:rFonts w:ascii="Lucida Sans Unicode" w:hAnsi="Lucida Sans Unicode" w:cs="Lucida Sans Unicode"/>
          <w:lang w:val="en-GB"/>
        </w:rPr>
      </w:pPr>
      <w:r w:rsidRPr="00D246BE">
        <w:rPr>
          <w:rFonts w:ascii="Lucida Sans Unicode" w:hAnsi="Lucida Sans Unicode" w:cs="Lucida Sans Unicode"/>
          <w:lang w:val="en-GB"/>
        </w:rPr>
        <w:t xml:space="preserve">Where harm or abuse may have happened, or could potentially happen, TKT </w:t>
      </w:r>
      <w:r w:rsidR="00E15276" w:rsidRPr="00D246BE">
        <w:rPr>
          <w:rFonts w:ascii="Lucida Sans Unicode" w:hAnsi="Lucida Sans Unicode" w:cs="Lucida Sans Unicode"/>
          <w:lang w:val="en-GB"/>
        </w:rPr>
        <w:t>acknowledges</w:t>
      </w:r>
      <w:r w:rsidRPr="00D246BE">
        <w:rPr>
          <w:rFonts w:ascii="Lucida Sans Unicode" w:hAnsi="Lucida Sans Unicode" w:cs="Lucida Sans Unicode"/>
          <w:lang w:val="en-GB"/>
        </w:rPr>
        <w:t xml:space="preserve"> that it </w:t>
      </w:r>
      <w:r w:rsidR="00253329">
        <w:rPr>
          <w:rFonts w:ascii="Lucida Sans Unicode" w:hAnsi="Lucida Sans Unicode" w:cs="Lucida Sans Unicode"/>
          <w:lang w:val="en-GB"/>
        </w:rPr>
        <w:t>ha</w:t>
      </w:r>
      <w:r w:rsidRPr="00D246BE">
        <w:rPr>
          <w:rFonts w:ascii="Lucida Sans Unicode" w:hAnsi="Lucida Sans Unicode" w:cs="Lucida Sans Unicode"/>
          <w:lang w:val="en-GB"/>
        </w:rPr>
        <w:t xml:space="preserve">s a role to </w:t>
      </w:r>
      <w:r w:rsidR="00E15276" w:rsidRPr="00D246BE">
        <w:rPr>
          <w:rFonts w:ascii="Lucida Sans Unicode" w:hAnsi="Lucida Sans Unicode" w:cs="Lucida Sans Unicode"/>
          <w:lang w:val="en-GB"/>
        </w:rPr>
        <w:t>raise</w:t>
      </w:r>
      <w:r w:rsidRPr="00D246BE">
        <w:rPr>
          <w:rFonts w:ascii="Lucida Sans Unicode" w:hAnsi="Lucida Sans Unicode" w:cs="Lucida Sans Unicode"/>
          <w:lang w:val="en-GB"/>
        </w:rPr>
        <w:t xml:space="preserve"> the concerns under the local area multi-agency policy and procedures.</w:t>
      </w:r>
    </w:p>
    <w:p w14:paraId="603F8CA5" w14:textId="01038B0F" w:rsidR="00D667C9" w:rsidRPr="00D246BE" w:rsidRDefault="00D667C9" w:rsidP="00D667C9">
      <w:pPr>
        <w:ind w:right="-54"/>
        <w:rPr>
          <w:rFonts w:ascii="Lucida Sans Unicode" w:hAnsi="Lucida Sans Unicode" w:cs="Lucida Sans Unicode"/>
          <w:lang w:val="en-GB"/>
        </w:rPr>
      </w:pPr>
    </w:p>
    <w:p w14:paraId="7FFA6E40" w14:textId="37C43BBB" w:rsidR="00D667C9" w:rsidRPr="00D246BE" w:rsidRDefault="00E15276" w:rsidP="00D667C9">
      <w:pPr>
        <w:ind w:right="-54"/>
        <w:rPr>
          <w:rFonts w:ascii="Lucida Sans Unicode" w:hAnsi="Lucida Sans Unicode" w:cs="Lucida Sans Unicode"/>
          <w:b/>
          <w:bCs/>
          <w:lang w:val="en-GB"/>
        </w:rPr>
      </w:pPr>
      <w:r w:rsidRPr="00D246BE">
        <w:rPr>
          <w:rFonts w:ascii="Lucida Sans Unicode" w:hAnsi="Lucida Sans Unicode" w:cs="Lucida Sans Unicode"/>
          <w:b/>
          <w:bCs/>
          <w:lang w:val="en-GB"/>
        </w:rPr>
        <w:t xml:space="preserve">PRINCIPLES OF </w:t>
      </w:r>
      <w:r w:rsidR="00253329">
        <w:rPr>
          <w:rFonts w:ascii="Lucida Sans Unicode" w:hAnsi="Lucida Sans Unicode" w:cs="Lucida Sans Unicode"/>
          <w:b/>
          <w:bCs/>
          <w:lang w:val="en-GB"/>
        </w:rPr>
        <w:t>OUR</w:t>
      </w:r>
      <w:r w:rsidRPr="00D246BE">
        <w:rPr>
          <w:rFonts w:ascii="Lucida Sans Unicode" w:hAnsi="Lucida Sans Unicode" w:cs="Lucida Sans Unicode"/>
          <w:b/>
          <w:bCs/>
          <w:lang w:val="en-GB"/>
        </w:rPr>
        <w:t xml:space="preserve"> APPROACH</w:t>
      </w:r>
    </w:p>
    <w:p w14:paraId="6D86122D" w14:textId="6071FD44" w:rsidR="00E15276" w:rsidRPr="00D246BE" w:rsidRDefault="00E15276" w:rsidP="00D667C9">
      <w:pPr>
        <w:ind w:right="-54"/>
        <w:rPr>
          <w:rFonts w:ascii="Lucida Sans Unicode" w:hAnsi="Lucida Sans Unicode" w:cs="Lucida Sans Unicode"/>
          <w:lang w:val="en-GB"/>
        </w:rPr>
      </w:pPr>
    </w:p>
    <w:p w14:paraId="100E07C7" w14:textId="62060BE0" w:rsidR="00E15276" w:rsidRPr="00D246BE" w:rsidRDefault="00694187" w:rsidP="00D667C9">
      <w:pPr>
        <w:ind w:right="-54"/>
        <w:rPr>
          <w:rFonts w:ascii="Lucida Sans Unicode" w:hAnsi="Lucida Sans Unicode" w:cs="Lucida Sans Unicode"/>
          <w:lang w:val="en-GB"/>
        </w:rPr>
      </w:pPr>
      <w:r w:rsidRPr="00D246BE">
        <w:rPr>
          <w:rFonts w:ascii="Lucida Sans Unicode" w:hAnsi="Lucida Sans Unicode" w:cs="Lucida Sans Unicode"/>
          <w:lang w:val="en-GB"/>
        </w:rPr>
        <w:t>TKT fully supports the approach to safeguarding adults of “making safeguarding personal”, for example, ensuring safeguarding concerns are dealt with in a person-led way and are outcome focused for the person for whom concerns exist.</w:t>
      </w:r>
    </w:p>
    <w:p w14:paraId="1FA60413" w14:textId="3EF7210C" w:rsidR="00694187" w:rsidRPr="00D246BE" w:rsidRDefault="00694187" w:rsidP="00D667C9">
      <w:pPr>
        <w:ind w:right="-54"/>
        <w:rPr>
          <w:rFonts w:ascii="Lucida Sans Unicode" w:hAnsi="Lucida Sans Unicode" w:cs="Lucida Sans Unicode"/>
          <w:lang w:val="en-GB"/>
        </w:rPr>
      </w:pPr>
    </w:p>
    <w:p w14:paraId="29BBA287" w14:textId="2788C2FF" w:rsidR="00694187" w:rsidRPr="00D246BE" w:rsidRDefault="00694187" w:rsidP="00D667C9">
      <w:pPr>
        <w:ind w:right="-54"/>
        <w:rPr>
          <w:rFonts w:ascii="Lucida Sans Unicode" w:hAnsi="Lucida Sans Unicode" w:cs="Lucida Sans Unicode"/>
          <w:lang w:val="en-GB"/>
        </w:rPr>
      </w:pPr>
      <w:r w:rsidRPr="00D246BE">
        <w:rPr>
          <w:rFonts w:ascii="Lucida Sans Unicode" w:hAnsi="Lucida Sans Unicode" w:cs="Lucida Sans Unicode"/>
          <w:lang w:val="en-GB"/>
        </w:rPr>
        <w:t>TKT adopts the Department of Health safeguarding adults’ principle</w:t>
      </w:r>
      <w:r w:rsidR="00253329">
        <w:rPr>
          <w:rFonts w:ascii="Lucida Sans Unicode" w:hAnsi="Lucida Sans Unicode" w:cs="Lucida Sans Unicode"/>
          <w:lang w:val="en-GB"/>
        </w:rPr>
        <w:t>s</w:t>
      </w:r>
      <w:r w:rsidRPr="00D246BE">
        <w:rPr>
          <w:rFonts w:ascii="Lucida Sans Unicode" w:hAnsi="Lucida Sans Unicode" w:cs="Lucida Sans Unicode"/>
          <w:lang w:val="en-GB"/>
        </w:rPr>
        <w:t xml:space="preserve"> of:</w:t>
      </w:r>
    </w:p>
    <w:p w14:paraId="4AA4D66F" w14:textId="4BB8B54D" w:rsidR="00694187" w:rsidRPr="00D246BE" w:rsidRDefault="00694187" w:rsidP="00694187">
      <w:pPr>
        <w:pStyle w:val="ListParagraph"/>
        <w:numPr>
          <w:ilvl w:val="0"/>
          <w:numId w:val="37"/>
        </w:numPr>
        <w:ind w:right="-54"/>
        <w:rPr>
          <w:rFonts w:ascii="Lucida Sans Unicode" w:hAnsi="Lucida Sans Unicode" w:cs="Lucida Sans Unicode"/>
          <w:lang w:val="en-GB"/>
        </w:rPr>
      </w:pPr>
      <w:r w:rsidRPr="00D246BE">
        <w:rPr>
          <w:rFonts w:ascii="Lucida Sans Unicode" w:hAnsi="Lucida Sans Unicode" w:cs="Lucida Sans Unicode"/>
          <w:lang w:val="en-GB"/>
        </w:rPr>
        <w:t>Empowerment – presumption of person led decisions and informed consent</w:t>
      </w:r>
    </w:p>
    <w:p w14:paraId="08103167" w14:textId="26AD7895" w:rsidR="00694187" w:rsidRPr="00D246BE" w:rsidRDefault="00541E4E" w:rsidP="00694187">
      <w:pPr>
        <w:pStyle w:val="ListParagraph"/>
        <w:numPr>
          <w:ilvl w:val="0"/>
          <w:numId w:val="37"/>
        </w:numPr>
        <w:ind w:right="-54"/>
        <w:rPr>
          <w:rFonts w:ascii="Lucida Sans Unicode" w:hAnsi="Lucida Sans Unicode" w:cs="Lucida Sans Unicode"/>
          <w:lang w:val="en-GB"/>
        </w:rPr>
      </w:pPr>
      <w:r w:rsidRPr="00D246BE">
        <w:rPr>
          <w:rFonts w:ascii="Lucida Sans Unicode" w:hAnsi="Lucida Sans Unicode" w:cs="Lucida Sans Unicode"/>
          <w:lang w:val="en-GB"/>
        </w:rPr>
        <w:t>Prevention – it is better to take action before harm occurs</w:t>
      </w:r>
    </w:p>
    <w:p w14:paraId="67F7B94E" w14:textId="34E2E78F" w:rsidR="00541E4E" w:rsidRPr="00D246BE" w:rsidRDefault="00541E4E" w:rsidP="00694187">
      <w:pPr>
        <w:pStyle w:val="ListParagraph"/>
        <w:numPr>
          <w:ilvl w:val="0"/>
          <w:numId w:val="37"/>
        </w:numPr>
        <w:ind w:right="-54"/>
        <w:rPr>
          <w:rFonts w:ascii="Lucida Sans Unicode" w:hAnsi="Lucida Sans Unicode" w:cs="Lucida Sans Unicode"/>
          <w:lang w:val="en-GB"/>
        </w:rPr>
      </w:pPr>
      <w:r w:rsidRPr="00D246BE">
        <w:rPr>
          <w:rFonts w:ascii="Lucida Sans Unicode" w:hAnsi="Lucida Sans Unicode" w:cs="Lucida Sans Unicode"/>
          <w:lang w:val="en-GB"/>
        </w:rPr>
        <w:t>Proportionality – proportionate and least intrusive response proportionate to the risk presented</w:t>
      </w:r>
    </w:p>
    <w:p w14:paraId="7FDA2752" w14:textId="7F0D12B7" w:rsidR="00541E4E" w:rsidRPr="00D246BE" w:rsidRDefault="00541E4E" w:rsidP="00694187">
      <w:pPr>
        <w:pStyle w:val="ListParagraph"/>
        <w:numPr>
          <w:ilvl w:val="0"/>
          <w:numId w:val="37"/>
        </w:numPr>
        <w:ind w:right="-54"/>
        <w:rPr>
          <w:rFonts w:ascii="Lucida Sans Unicode" w:hAnsi="Lucida Sans Unicode" w:cs="Lucida Sans Unicode"/>
          <w:lang w:val="en-GB"/>
        </w:rPr>
      </w:pPr>
      <w:r w:rsidRPr="00D246BE">
        <w:rPr>
          <w:rFonts w:ascii="Lucida Sans Unicode" w:hAnsi="Lucida Sans Unicode" w:cs="Lucida Sans Unicode"/>
          <w:lang w:val="en-GB"/>
        </w:rPr>
        <w:t>Protection – support and representation for those in greatest need</w:t>
      </w:r>
    </w:p>
    <w:p w14:paraId="3393F556" w14:textId="1BEE22A1" w:rsidR="00541E4E" w:rsidRPr="00D246BE" w:rsidRDefault="00541E4E" w:rsidP="00694187">
      <w:pPr>
        <w:pStyle w:val="ListParagraph"/>
        <w:numPr>
          <w:ilvl w:val="0"/>
          <w:numId w:val="37"/>
        </w:numPr>
        <w:ind w:right="-54"/>
        <w:rPr>
          <w:rFonts w:ascii="Lucida Sans Unicode" w:hAnsi="Lucida Sans Unicode" w:cs="Lucida Sans Unicode"/>
          <w:lang w:val="en-GB"/>
        </w:rPr>
      </w:pPr>
      <w:r w:rsidRPr="00D246BE">
        <w:rPr>
          <w:rFonts w:ascii="Lucida Sans Unicode" w:hAnsi="Lucida Sans Unicode" w:cs="Lucida Sans Unicode"/>
          <w:lang w:val="en-GB"/>
        </w:rPr>
        <w:t>Partnership – local solutions through services working with their communities</w:t>
      </w:r>
    </w:p>
    <w:p w14:paraId="19B34040" w14:textId="45FFF275" w:rsidR="00541E4E" w:rsidRPr="00D246BE" w:rsidRDefault="00541E4E" w:rsidP="00694187">
      <w:pPr>
        <w:pStyle w:val="ListParagraph"/>
        <w:numPr>
          <w:ilvl w:val="0"/>
          <w:numId w:val="37"/>
        </w:numPr>
        <w:ind w:right="-54"/>
        <w:rPr>
          <w:rFonts w:ascii="Lucida Sans Unicode" w:hAnsi="Lucida Sans Unicode" w:cs="Lucida Sans Unicode"/>
          <w:lang w:val="en-GB"/>
        </w:rPr>
      </w:pPr>
      <w:r w:rsidRPr="00D246BE">
        <w:rPr>
          <w:rFonts w:ascii="Lucida Sans Unicode" w:hAnsi="Lucida Sans Unicode" w:cs="Lucida Sans Unicode"/>
          <w:lang w:val="en-GB"/>
        </w:rPr>
        <w:t>Accountability – accountability and transparency in delivery safeguarding</w:t>
      </w:r>
    </w:p>
    <w:p w14:paraId="07054AC6" w14:textId="770F34AC" w:rsidR="00656A2E" w:rsidRPr="00D246BE" w:rsidRDefault="00656A2E" w:rsidP="00656A2E">
      <w:pPr>
        <w:ind w:right="-54"/>
        <w:rPr>
          <w:rFonts w:ascii="Lucida Sans Unicode" w:hAnsi="Lucida Sans Unicode" w:cs="Lucida Sans Unicode"/>
          <w:lang w:val="en-GB"/>
        </w:rPr>
      </w:pPr>
      <w:r w:rsidRPr="00D246BE">
        <w:rPr>
          <w:rFonts w:ascii="Lucida Sans Unicode" w:hAnsi="Lucida Sans Unicode" w:cs="Lucida Sans Unicode"/>
          <w:lang w:val="en-GB"/>
        </w:rPr>
        <w:t>(Department of Health: statement of Government Policy on Safeguarding Adults 2013).</w:t>
      </w:r>
    </w:p>
    <w:p w14:paraId="1D649988" w14:textId="3762B160" w:rsidR="00656A2E" w:rsidRPr="00D246BE" w:rsidRDefault="00656A2E" w:rsidP="00656A2E">
      <w:pPr>
        <w:ind w:right="-54"/>
        <w:rPr>
          <w:rFonts w:ascii="Lucida Sans Unicode" w:hAnsi="Lucida Sans Unicode" w:cs="Lucida Sans Unicode"/>
          <w:lang w:val="en-GB"/>
        </w:rPr>
      </w:pPr>
    </w:p>
    <w:p w14:paraId="2E63BFF4" w14:textId="61EB06E6" w:rsidR="009E6008" w:rsidRPr="00D246BE" w:rsidRDefault="00B9609C" w:rsidP="00564618">
      <w:pPr>
        <w:ind w:right="-54"/>
        <w:rPr>
          <w:rFonts w:ascii="Lucida Sans Unicode" w:hAnsi="Lucida Sans Unicode" w:cs="Lucida Sans Unicode"/>
          <w:lang w:val="en-GB"/>
        </w:rPr>
      </w:pPr>
      <w:r w:rsidRPr="00D246BE">
        <w:rPr>
          <w:rFonts w:ascii="Lucida Sans Unicode" w:hAnsi="Lucida Sans Unicode" w:cs="Lucida Sans Unicode"/>
          <w:lang w:val="en-GB"/>
        </w:rPr>
        <w:t>TKT’s policy is to design its services giving priority to prevention of abuse or harm, balanced with promotion the empowerment of the individual.</w:t>
      </w:r>
    </w:p>
    <w:p w14:paraId="41C5ABDA" w14:textId="77777777" w:rsidR="0052553E" w:rsidRPr="00D246BE" w:rsidRDefault="0052553E" w:rsidP="00564618">
      <w:pPr>
        <w:ind w:right="-54"/>
        <w:rPr>
          <w:rFonts w:ascii="Lucida Sans Unicode" w:hAnsi="Lucida Sans Unicode" w:cs="Lucida Sans Unicode"/>
          <w:lang w:val="en-GB"/>
        </w:rPr>
      </w:pPr>
    </w:p>
    <w:p w14:paraId="4A45A26F" w14:textId="5F710FB1" w:rsidR="00A53C11" w:rsidRPr="00D246BE" w:rsidRDefault="00A53C11" w:rsidP="00564618">
      <w:pPr>
        <w:ind w:right="-54"/>
        <w:rPr>
          <w:rFonts w:ascii="Lucida Sans Unicode" w:hAnsi="Lucida Sans Unicode" w:cs="Lucida Sans Unicode"/>
          <w:b/>
          <w:bCs/>
          <w:lang w:val="en-GB"/>
        </w:rPr>
      </w:pPr>
      <w:r w:rsidRPr="00D246BE">
        <w:rPr>
          <w:rFonts w:ascii="Lucida Sans Unicode" w:hAnsi="Lucida Sans Unicode" w:cs="Lucida Sans Unicode"/>
          <w:b/>
          <w:bCs/>
          <w:lang w:val="en-GB"/>
        </w:rPr>
        <w:t>DEFINITIONS</w:t>
      </w:r>
    </w:p>
    <w:p w14:paraId="0F73D491" w14:textId="69AE7B4A" w:rsidR="00A53C11" w:rsidRPr="00D246BE" w:rsidRDefault="00A53C11" w:rsidP="00564618">
      <w:pPr>
        <w:ind w:right="-54"/>
        <w:rPr>
          <w:rFonts w:ascii="Lucida Sans Unicode" w:hAnsi="Lucida Sans Unicode" w:cs="Lucida Sans Unicode"/>
          <w:lang w:val="en-GB"/>
        </w:rPr>
      </w:pPr>
    </w:p>
    <w:p w14:paraId="65BCC40F" w14:textId="79858B1C" w:rsidR="00A53C11" w:rsidRPr="00D246BE" w:rsidRDefault="00A53C11" w:rsidP="00564618">
      <w:pPr>
        <w:ind w:right="-54"/>
        <w:rPr>
          <w:rFonts w:ascii="Lucida Sans Unicode" w:hAnsi="Lucida Sans Unicode" w:cs="Lucida Sans Unicode"/>
          <w:b/>
          <w:bCs/>
          <w:lang w:val="en-GB"/>
        </w:rPr>
      </w:pPr>
      <w:r w:rsidRPr="00D246BE">
        <w:rPr>
          <w:rFonts w:ascii="Lucida Sans Unicode" w:hAnsi="Lucida Sans Unicode" w:cs="Lucida Sans Unicode"/>
          <w:b/>
          <w:bCs/>
          <w:lang w:val="en-GB"/>
        </w:rPr>
        <w:t>Adults at Risk</w:t>
      </w:r>
    </w:p>
    <w:p w14:paraId="501ABF87" w14:textId="11AF71B1" w:rsidR="008D10FB" w:rsidRPr="00D246BE" w:rsidRDefault="00B65905" w:rsidP="00564618">
      <w:pPr>
        <w:ind w:right="-54"/>
        <w:rPr>
          <w:rFonts w:ascii="Lucida Sans Unicode" w:hAnsi="Lucida Sans Unicode" w:cs="Lucida Sans Unicode"/>
          <w:lang w:val="en-GB"/>
        </w:rPr>
      </w:pPr>
      <w:r w:rsidRPr="00D246BE">
        <w:rPr>
          <w:rFonts w:ascii="Lucida Sans Unicode" w:hAnsi="Lucida Sans Unicode" w:cs="Lucida Sans Unicode"/>
          <w:lang w:val="en-GB"/>
        </w:rPr>
        <w:t>T</w:t>
      </w:r>
      <w:r w:rsidR="00AB466B" w:rsidRPr="00D246BE">
        <w:rPr>
          <w:rFonts w:ascii="Lucida Sans Unicode" w:hAnsi="Lucida Sans Unicode" w:cs="Lucida Sans Unicode"/>
          <w:lang w:val="en-GB"/>
        </w:rPr>
        <w:t>KT</w:t>
      </w:r>
      <w:r w:rsidRPr="00D246BE">
        <w:rPr>
          <w:rFonts w:ascii="Lucida Sans Unicode" w:hAnsi="Lucida Sans Unicode" w:cs="Lucida Sans Unicode"/>
          <w:lang w:val="en-GB"/>
        </w:rPr>
        <w:t xml:space="preserve"> recognises and supports the terminology through the Care Act 2014, fully acknowledging that just because someone has a disability, it does not necessarily make them unable to protect themselves from risks related to harm or abuse. However, the issue of how they their care and support needs affect their </w:t>
      </w:r>
      <w:r w:rsidR="008D10FB" w:rsidRPr="00D246BE">
        <w:rPr>
          <w:rFonts w:ascii="Lucida Sans Unicode" w:hAnsi="Lucida Sans Unicode" w:cs="Lucida Sans Unicode"/>
          <w:lang w:val="en-GB"/>
        </w:rPr>
        <w:t>ability to protect themselves now or in the future is important.</w:t>
      </w:r>
    </w:p>
    <w:p w14:paraId="03E32E24" w14:textId="77777777" w:rsidR="008D10FB" w:rsidRPr="00D246BE" w:rsidRDefault="008D10FB" w:rsidP="00564618">
      <w:pPr>
        <w:ind w:right="-54"/>
        <w:rPr>
          <w:rFonts w:ascii="Lucida Sans Unicode" w:hAnsi="Lucida Sans Unicode" w:cs="Lucida Sans Unicode"/>
          <w:b/>
          <w:bCs/>
          <w:lang w:val="en-GB"/>
        </w:rPr>
      </w:pPr>
    </w:p>
    <w:p w14:paraId="6E245411" w14:textId="77777777" w:rsidR="00276BC5" w:rsidRPr="00D246BE" w:rsidRDefault="008D10FB" w:rsidP="00564618">
      <w:pPr>
        <w:ind w:right="-54"/>
        <w:rPr>
          <w:rFonts w:ascii="Lucida Sans Unicode" w:hAnsi="Lucida Sans Unicode" w:cs="Lucida Sans Unicode"/>
          <w:lang w:val="en-GB"/>
        </w:rPr>
      </w:pPr>
      <w:r w:rsidRPr="00D246BE">
        <w:rPr>
          <w:rFonts w:ascii="Lucida Sans Unicode" w:hAnsi="Lucida Sans Unicode" w:cs="Lucida Sans Unicode"/>
          <w:lang w:val="en-GB"/>
        </w:rPr>
        <w:t>The adult at risk and the ability to protect themselves from abuse or neglect is related to how able they are to make an exercise their own informed choices free from duress, pressure or undue influence of any sort. It is acknowledged that risk can be associated with a positive benefit or outcome that enables a person to do something they chose to do.</w:t>
      </w:r>
      <w:r w:rsidR="00276BC5" w:rsidRPr="00D246BE">
        <w:rPr>
          <w:rFonts w:ascii="Lucida Sans Unicode" w:hAnsi="Lucida Sans Unicode" w:cs="Lucida Sans Unicode"/>
          <w:lang w:val="en-GB"/>
        </w:rPr>
        <w:t xml:space="preserve"> It is important to identify and recognise that the risk may appear unsafe or unwise but when managed it will achieve a desired outcome.</w:t>
      </w:r>
    </w:p>
    <w:p w14:paraId="44F41B05" w14:textId="77777777" w:rsidR="00276BC5" w:rsidRPr="00D246BE" w:rsidRDefault="00276BC5" w:rsidP="00564618">
      <w:pPr>
        <w:ind w:right="-54"/>
        <w:rPr>
          <w:rFonts w:ascii="Lucida Sans Unicode" w:hAnsi="Lucida Sans Unicode" w:cs="Lucida Sans Unicode"/>
          <w:b/>
          <w:bCs/>
          <w:lang w:val="en-GB"/>
        </w:rPr>
      </w:pPr>
    </w:p>
    <w:p w14:paraId="7D786208" w14:textId="1777005E" w:rsidR="00253329" w:rsidRPr="005B35F5" w:rsidRDefault="00276BC5" w:rsidP="00564618">
      <w:pPr>
        <w:ind w:right="-54"/>
        <w:rPr>
          <w:rFonts w:ascii="Lucida Sans Unicode" w:hAnsi="Lucida Sans Unicode" w:cs="Lucida Sans Unicode"/>
          <w:b/>
          <w:bCs/>
          <w:lang w:val="en-GB"/>
        </w:rPr>
      </w:pPr>
      <w:r w:rsidRPr="00F75827">
        <w:rPr>
          <w:rFonts w:ascii="Lucida Sans Unicode" w:hAnsi="Lucida Sans Unicode" w:cs="Lucida Sans Unicode"/>
          <w:lang w:val="en-GB"/>
        </w:rPr>
        <w:t>An adult at risk:</w:t>
      </w:r>
    </w:p>
    <w:p w14:paraId="53490B2D" w14:textId="199D2FBB" w:rsidR="00253329" w:rsidRPr="00F75827" w:rsidRDefault="00BC61BC" w:rsidP="00F75827">
      <w:pPr>
        <w:pStyle w:val="ListParagraph"/>
        <w:numPr>
          <w:ilvl w:val="0"/>
          <w:numId w:val="52"/>
        </w:numPr>
        <w:rPr>
          <w:rFonts w:ascii="Lucida Sans Unicode" w:hAnsi="Lucida Sans Unicode" w:cs="Lucida Sans Unicode"/>
          <w:lang w:val="en-GB"/>
        </w:rPr>
      </w:pPr>
      <w:r w:rsidRPr="00F75827">
        <w:rPr>
          <w:rFonts w:ascii="Lucida Sans Unicode" w:hAnsi="Lucida Sans Unicode" w:cs="Lucida Sans Unicode"/>
          <w:lang w:val="en-GB"/>
        </w:rPr>
        <w:t>has needs for care and support (whether or not the authority is meeting</w:t>
      </w:r>
      <w:r w:rsidR="009B3D30" w:rsidRPr="00F75827">
        <w:rPr>
          <w:rFonts w:ascii="Lucida Sans Unicode" w:hAnsi="Lucida Sans Unicode" w:cs="Lucida Sans Unicode"/>
          <w:lang w:val="en-GB"/>
        </w:rPr>
        <w:t xml:space="preserve"> any of those needs).</w:t>
      </w:r>
    </w:p>
    <w:p w14:paraId="58FC4A76" w14:textId="28635ABE" w:rsidR="00253329" w:rsidRPr="00F75827" w:rsidRDefault="00695FFB" w:rsidP="00F75827">
      <w:pPr>
        <w:pStyle w:val="ListParagraph"/>
        <w:numPr>
          <w:ilvl w:val="0"/>
          <w:numId w:val="52"/>
        </w:numPr>
        <w:rPr>
          <w:rFonts w:ascii="Lucida Sans Unicode" w:hAnsi="Lucida Sans Unicode" w:cs="Lucida Sans Unicode"/>
          <w:lang w:val="en-GB"/>
        </w:rPr>
      </w:pPr>
      <w:r w:rsidRPr="00F75827">
        <w:rPr>
          <w:rFonts w:ascii="Lucida Sans Unicode" w:hAnsi="Lucida Sans Unicode" w:cs="Lucida Sans Unicode"/>
          <w:lang w:val="en-GB"/>
        </w:rPr>
        <w:t>is experiencing, or at risk of, abuse or neglect.</w:t>
      </w:r>
    </w:p>
    <w:p w14:paraId="07C99AE1" w14:textId="3ACDAF7D" w:rsidR="009B3D30" w:rsidRPr="00F75827" w:rsidRDefault="00695FFB" w:rsidP="00F75827">
      <w:pPr>
        <w:pStyle w:val="ListParagraph"/>
        <w:numPr>
          <w:ilvl w:val="0"/>
          <w:numId w:val="52"/>
        </w:numPr>
        <w:ind w:right="-54"/>
        <w:rPr>
          <w:rFonts w:ascii="Lucida Sans Unicode" w:hAnsi="Lucida Sans Unicode" w:cs="Lucida Sans Unicode"/>
          <w:lang w:val="en-GB"/>
        </w:rPr>
      </w:pPr>
      <w:r w:rsidRPr="00F75827">
        <w:rPr>
          <w:rFonts w:ascii="Lucida Sans Unicode" w:hAnsi="Lucida Sans Unicode" w:cs="Lucida Sans Unicode"/>
          <w:lang w:val="en-GB"/>
        </w:rPr>
        <w:t>As a result of those needs is unable to protect themselves against the abuse, neglect or the risk of it.</w:t>
      </w:r>
    </w:p>
    <w:p w14:paraId="09A3ABAA" w14:textId="66FD4C9B" w:rsidR="00695FFB" w:rsidRPr="00D246BE" w:rsidRDefault="00695FFB" w:rsidP="008C7041">
      <w:pPr>
        <w:ind w:right="-54"/>
        <w:rPr>
          <w:rFonts w:ascii="Lucida Sans Unicode" w:hAnsi="Lucida Sans Unicode" w:cs="Lucida Sans Unicode"/>
          <w:lang w:val="en-GB"/>
        </w:rPr>
      </w:pPr>
    </w:p>
    <w:p w14:paraId="1E70CAD3" w14:textId="6895BC45" w:rsidR="00695FFB" w:rsidRPr="00D246BE" w:rsidRDefault="00695FFB" w:rsidP="008C7041">
      <w:pPr>
        <w:ind w:right="-54"/>
        <w:rPr>
          <w:rFonts w:ascii="Lucida Sans Unicode" w:hAnsi="Lucida Sans Unicode" w:cs="Lucida Sans Unicode"/>
          <w:lang w:val="en-GB"/>
        </w:rPr>
      </w:pPr>
      <w:r w:rsidRPr="00D246BE">
        <w:rPr>
          <w:rFonts w:ascii="Lucida Sans Unicode" w:hAnsi="Lucida Sans Unicode" w:cs="Lucida Sans Unicode"/>
          <w:lang w:val="en-GB"/>
        </w:rPr>
        <w:t>T</w:t>
      </w:r>
      <w:r w:rsidR="00065032" w:rsidRPr="00D246BE">
        <w:rPr>
          <w:rFonts w:ascii="Lucida Sans Unicode" w:hAnsi="Lucida Sans Unicode" w:cs="Lucida Sans Unicode"/>
          <w:lang w:val="en-GB"/>
        </w:rPr>
        <w:t>KT</w:t>
      </w:r>
      <w:r w:rsidRPr="00D246BE">
        <w:rPr>
          <w:rFonts w:ascii="Lucida Sans Unicode" w:hAnsi="Lucida Sans Unicode" w:cs="Lucida Sans Unicode"/>
          <w:lang w:val="en-GB"/>
        </w:rPr>
        <w:t xml:space="preserve"> has a duty of care to its service users and cannot agree to keep secrets or fail to notify the local authority if concerns exist for a person, which may be related to abuse </w:t>
      </w:r>
      <w:r w:rsidR="005B35F5">
        <w:rPr>
          <w:rFonts w:ascii="Lucida Sans Unicode" w:hAnsi="Lucida Sans Unicode" w:cs="Lucida Sans Unicode"/>
          <w:lang w:val="en-GB"/>
        </w:rPr>
        <w:t xml:space="preserve">or </w:t>
      </w:r>
      <w:r w:rsidRPr="00D246BE">
        <w:rPr>
          <w:rFonts w:ascii="Lucida Sans Unicode" w:hAnsi="Lucida Sans Unicode" w:cs="Lucida Sans Unicode"/>
          <w:lang w:val="en-GB"/>
        </w:rPr>
        <w:t xml:space="preserve">neglect, or if we suspect that someone lacks mental capacity </w:t>
      </w:r>
      <w:r w:rsidR="00991F92" w:rsidRPr="00D246BE">
        <w:rPr>
          <w:rFonts w:ascii="Lucida Sans Unicode" w:hAnsi="Lucida Sans Unicode" w:cs="Lucida Sans Unicode"/>
          <w:lang w:val="en-GB"/>
        </w:rPr>
        <w:t>–</w:t>
      </w:r>
      <w:r w:rsidRPr="00D246BE">
        <w:rPr>
          <w:rFonts w:ascii="Lucida Sans Unicode" w:hAnsi="Lucida Sans Unicode" w:cs="Lucida Sans Unicode"/>
          <w:lang w:val="en-GB"/>
        </w:rPr>
        <w:t xml:space="preserve"> concerns should always be raised.</w:t>
      </w:r>
    </w:p>
    <w:p w14:paraId="32A40404" w14:textId="593ADB61" w:rsidR="00991F92" w:rsidRPr="00D246BE" w:rsidRDefault="00991F92" w:rsidP="008C7041">
      <w:pPr>
        <w:ind w:right="-54"/>
        <w:rPr>
          <w:rFonts w:ascii="Lucida Sans Unicode" w:hAnsi="Lucida Sans Unicode" w:cs="Lucida Sans Unicode"/>
          <w:lang w:val="en-GB"/>
        </w:rPr>
      </w:pPr>
    </w:p>
    <w:p w14:paraId="6AAB9F39" w14:textId="1765B49E" w:rsidR="00065032" w:rsidRPr="00D246BE" w:rsidRDefault="00991F92" w:rsidP="008C7041">
      <w:pPr>
        <w:ind w:right="-54"/>
        <w:rPr>
          <w:rFonts w:ascii="Lucida Sans Unicode" w:hAnsi="Lucida Sans Unicode" w:cs="Lucida Sans Unicode"/>
          <w:lang w:val="en-GB"/>
        </w:rPr>
      </w:pPr>
      <w:r w:rsidRPr="00D246BE">
        <w:rPr>
          <w:rFonts w:ascii="Lucida Sans Unicode" w:hAnsi="Lucida Sans Unicode" w:cs="Lucida Sans Unicode"/>
          <w:lang w:val="en-GB"/>
        </w:rPr>
        <w:t>A person with a disability who has the mental capacity to make decisions about their own lives could be perfectly able to make informed choices and protect themselves from harm</w:t>
      </w:r>
      <w:r w:rsidR="00065032" w:rsidRPr="00D246BE">
        <w:rPr>
          <w:rFonts w:ascii="Lucida Sans Unicode" w:hAnsi="Lucida Sans Unicode" w:cs="Lucida Sans Unicode"/>
          <w:lang w:val="en-GB"/>
        </w:rPr>
        <w:t>.</w:t>
      </w:r>
    </w:p>
    <w:p w14:paraId="4FB13CCD" w14:textId="77777777" w:rsidR="00FB0116" w:rsidRPr="00D246BE" w:rsidRDefault="00FB0116" w:rsidP="008C7041">
      <w:pPr>
        <w:ind w:right="-54"/>
        <w:rPr>
          <w:rFonts w:ascii="Lucida Sans Unicode" w:hAnsi="Lucida Sans Unicode" w:cs="Lucida Sans Unicode"/>
          <w:b/>
          <w:bCs/>
          <w:lang w:val="en-GB"/>
        </w:rPr>
      </w:pPr>
    </w:p>
    <w:p w14:paraId="0F5C7688" w14:textId="4821B1DD" w:rsidR="00065032" w:rsidRPr="00D246BE" w:rsidRDefault="00065032" w:rsidP="008C7041">
      <w:pPr>
        <w:ind w:right="-54"/>
        <w:rPr>
          <w:rFonts w:ascii="Lucida Sans Unicode" w:hAnsi="Lucida Sans Unicode" w:cs="Lucida Sans Unicode"/>
          <w:b/>
          <w:bCs/>
          <w:lang w:val="en-GB"/>
        </w:rPr>
      </w:pPr>
      <w:r w:rsidRPr="00D246BE">
        <w:rPr>
          <w:rFonts w:ascii="Lucida Sans Unicode" w:hAnsi="Lucida Sans Unicode" w:cs="Lucida Sans Unicode"/>
          <w:b/>
          <w:bCs/>
          <w:lang w:val="en-GB"/>
        </w:rPr>
        <w:t>What is abuse?</w:t>
      </w:r>
    </w:p>
    <w:p w14:paraId="2D815EF8" w14:textId="572527D5" w:rsidR="00717B78" w:rsidRPr="00D246BE" w:rsidRDefault="00717B78" w:rsidP="008C7041">
      <w:pPr>
        <w:ind w:right="-54"/>
        <w:rPr>
          <w:rFonts w:ascii="Lucida Sans Unicode" w:hAnsi="Lucida Sans Unicode" w:cs="Lucida Sans Unicode"/>
          <w:lang w:val="en-GB"/>
        </w:rPr>
      </w:pPr>
    </w:p>
    <w:p w14:paraId="47760B1E" w14:textId="21C7CC55" w:rsidR="00717B78" w:rsidRPr="00D246BE" w:rsidRDefault="00717B78" w:rsidP="008C7041">
      <w:pPr>
        <w:ind w:right="-54"/>
        <w:rPr>
          <w:rFonts w:ascii="Lucida Sans Unicode" w:hAnsi="Lucida Sans Unicode" w:cs="Lucida Sans Unicode"/>
          <w:lang w:val="en-GB"/>
        </w:rPr>
      </w:pPr>
      <w:r w:rsidRPr="00D246BE">
        <w:rPr>
          <w:rFonts w:ascii="Lucida Sans Unicode" w:hAnsi="Lucida Sans Unicode" w:cs="Lucida Sans Unicode"/>
          <w:lang w:val="en-GB"/>
        </w:rPr>
        <w:t xml:space="preserve">For the </w:t>
      </w:r>
      <w:r w:rsidR="00FB0116" w:rsidRPr="00D246BE">
        <w:rPr>
          <w:rFonts w:ascii="Lucida Sans Unicode" w:hAnsi="Lucida Sans Unicode" w:cs="Lucida Sans Unicode"/>
          <w:lang w:val="en-GB"/>
        </w:rPr>
        <w:t>purpose</w:t>
      </w:r>
      <w:r w:rsidRPr="00D246BE">
        <w:rPr>
          <w:rFonts w:ascii="Lucida Sans Unicode" w:hAnsi="Lucida Sans Unicode" w:cs="Lucida Sans Unicode"/>
          <w:lang w:val="en-GB"/>
        </w:rPr>
        <w:t xml:space="preserve"> of this policy, the term abuse is defined as:</w:t>
      </w:r>
    </w:p>
    <w:p w14:paraId="2311C7BC" w14:textId="12BB81F9" w:rsidR="00717B78" w:rsidRPr="00D246BE" w:rsidRDefault="00717B78" w:rsidP="008C7041">
      <w:pPr>
        <w:ind w:right="-54"/>
        <w:rPr>
          <w:rFonts w:ascii="Lucida Sans Unicode" w:hAnsi="Lucida Sans Unicode" w:cs="Lucida Sans Unicode"/>
          <w:lang w:val="en-GB"/>
        </w:rPr>
      </w:pPr>
      <w:r w:rsidRPr="00D246BE">
        <w:rPr>
          <w:rFonts w:ascii="Lucida Sans Unicode" w:hAnsi="Lucida Sans Unicode" w:cs="Lucida Sans Unicode"/>
          <w:lang w:val="en-GB"/>
        </w:rPr>
        <w:t xml:space="preserve">A violation of an </w:t>
      </w:r>
      <w:r w:rsidR="00FB0116" w:rsidRPr="00D246BE">
        <w:rPr>
          <w:rFonts w:ascii="Lucida Sans Unicode" w:hAnsi="Lucida Sans Unicode" w:cs="Lucida Sans Unicode"/>
          <w:lang w:val="en-GB"/>
        </w:rPr>
        <w:t>individual’s</w:t>
      </w:r>
      <w:r w:rsidRPr="00D246BE">
        <w:rPr>
          <w:rFonts w:ascii="Lucida Sans Unicode" w:hAnsi="Lucida Sans Unicode" w:cs="Lucida Sans Unicode"/>
          <w:lang w:val="en-GB"/>
        </w:rPr>
        <w:t xml:space="preserve"> human and civil rights by any other person or persons. (Department of Health 2000)</w:t>
      </w:r>
    </w:p>
    <w:p w14:paraId="38E1F541" w14:textId="4F8A9F32" w:rsidR="00DA05B0" w:rsidRPr="00D246BE" w:rsidRDefault="00DA05B0" w:rsidP="008C7041">
      <w:pPr>
        <w:ind w:right="-54"/>
        <w:rPr>
          <w:rFonts w:ascii="Lucida Sans Unicode" w:hAnsi="Lucida Sans Unicode" w:cs="Lucida Sans Unicode"/>
          <w:lang w:val="en-GB"/>
        </w:rPr>
      </w:pPr>
    </w:p>
    <w:p w14:paraId="140A202D" w14:textId="1F354FC8" w:rsidR="00DA05B0" w:rsidRPr="00D246BE" w:rsidRDefault="00DA05B0" w:rsidP="008C7041">
      <w:pPr>
        <w:ind w:right="-54"/>
        <w:rPr>
          <w:rFonts w:ascii="Lucida Sans Unicode" w:hAnsi="Lucida Sans Unicode" w:cs="Lucida Sans Unicode"/>
          <w:lang w:val="en-GB"/>
        </w:rPr>
      </w:pPr>
      <w:r w:rsidRPr="00D246BE">
        <w:rPr>
          <w:rFonts w:ascii="Lucida Sans Unicode" w:hAnsi="Lucida Sans Unicode" w:cs="Lucida Sans Unicode"/>
          <w:lang w:val="en-GB"/>
        </w:rPr>
        <w:t>Patterns of abuse and neglect may vary and may be serial</w:t>
      </w:r>
      <w:r w:rsidR="005B35F5">
        <w:rPr>
          <w:rFonts w:ascii="Lucida Sans Unicode" w:hAnsi="Lucida Sans Unicode" w:cs="Lucida Sans Unicode"/>
          <w:lang w:val="en-GB"/>
        </w:rPr>
        <w:t>,</w:t>
      </w:r>
      <w:r w:rsidRPr="00D246BE">
        <w:rPr>
          <w:rFonts w:ascii="Lucida Sans Unicode" w:hAnsi="Lucida Sans Unicode" w:cs="Lucida Sans Unicode"/>
          <w:lang w:val="en-GB"/>
        </w:rPr>
        <w:t xml:space="preserve"> long term or opportunistic. They may consist of a single or repeated acts. Abuse or neglect may be carried out by anyone and can happen in any setting. Abuse can involve an </w:t>
      </w:r>
      <w:r w:rsidR="00FB0116" w:rsidRPr="00D246BE">
        <w:rPr>
          <w:rFonts w:ascii="Lucida Sans Unicode" w:hAnsi="Lucida Sans Unicode" w:cs="Lucida Sans Unicode"/>
          <w:lang w:val="en-GB"/>
        </w:rPr>
        <w:t>intentional</w:t>
      </w:r>
      <w:r w:rsidRPr="00D246BE">
        <w:rPr>
          <w:rFonts w:ascii="Lucida Sans Unicode" w:hAnsi="Lucida Sans Unicode" w:cs="Lucida Sans Unicode"/>
          <w:lang w:val="en-GB"/>
        </w:rPr>
        <w:t xml:space="preserve">, reckless, </w:t>
      </w:r>
      <w:r w:rsidR="00FB0116" w:rsidRPr="00D246BE">
        <w:rPr>
          <w:rFonts w:ascii="Lucida Sans Unicode" w:hAnsi="Lucida Sans Unicode" w:cs="Lucida Sans Unicode"/>
          <w:lang w:val="en-GB"/>
        </w:rPr>
        <w:t>deliberate</w:t>
      </w:r>
      <w:r w:rsidRPr="00D246BE">
        <w:rPr>
          <w:rFonts w:ascii="Lucida Sans Unicode" w:hAnsi="Lucida Sans Unicode" w:cs="Lucida Sans Unicode"/>
          <w:lang w:val="en-GB"/>
        </w:rPr>
        <w:t xml:space="preserve"> or dishonest act by the </w:t>
      </w:r>
      <w:r w:rsidR="007E4579" w:rsidRPr="00D246BE">
        <w:rPr>
          <w:rFonts w:ascii="Lucida Sans Unicode" w:hAnsi="Lucida Sans Unicode" w:cs="Lucida Sans Unicode"/>
          <w:lang w:val="en-GB"/>
        </w:rPr>
        <w:t>perpetrator</w:t>
      </w:r>
      <w:r w:rsidRPr="00D246BE">
        <w:rPr>
          <w:rFonts w:ascii="Lucida Sans Unicode" w:hAnsi="Lucida Sans Unicode" w:cs="Lucida Sans Unicode"/>
          <w:lang w:val="en-GB"/>
        </w:rPr>
        <w:t>(s).</w:t>
      </w:r>
    </w:p>
    <w:p w14:paraId="5656AC8D" w14:textId="503FBA24" w:rsidR="003C6691" w:rsidRDefault="003C6691" w:rsidP="003C6691">
      <w:pPr>
        <w:ind w:right="-54"/>
        <w:rPr>
          <w:rFonts w:ascii="Lucida Sans Unicode" w:hAnsi="Lucida Sans Unicode" w:cs="Lucida Sans Unicode"/>
          <w:lang w:val="en-GB"/>
        </w:rPr>
      </w:pPr>
      <w:r>
        <w:br/>
      </w:r>
      <w:r w:rsidR="6EEAA33E" w:rsidRPr="12801918">
        <w:rPr>
          <w:rFonts w:ascii="Lucida Sans Unicode" w:hAnsi="Lucida Sans Unicode" w:cs="Lucida Sans Unicode"/>
          <w:lang w:val="en-GB"/>
        </w:rPr>
        <w:t xml:space="preserve">Definitions of the different types of abuse can be found in </w:t>
      </w:r>
      <w:hyperlink r:id="rId17" w:history="1">
        <w:r w:rsidR="6EEAA33E" w:rsidRPr="12801918">
          <w:rPr>
            <w:rStyle w:val="Hyperlink"/>
            <w:rFonts w:ascii="Lucida Sans Unicode" w:hAnsi="Lucida Sans Unicode" w:cs="Lucida Sans Unicode"/>
            <w:lang w:val="en-GB"/>
          </w:rPr>
          <w:t xml:space="preserve">our Safeguarding Adults </w:t>
        </w:r>
        <w:r w:rsidR="55F4F22A" w:rsidRPr="12801918">
          <w:rPr>
            <w:rStyle w:val="Hyperlink"/>
            <w:rFonts w:ascii="Lucida Sans Unicode" w:hAnsi="Lucida Sans Unicode" w:cs="Lucida Sans Unicode"/>
            <w:lang w:val="en-GB"/>
          </w:rPr>
          <w:t xml:space="preserve">at Risk </w:t>
        </w:r>
        <w:r w:rsidR="6EEAA33E" w:rsidRPr="12801918">
          <w:rPr>
            <w:rStyle w:val="Hyperlink"/>
            <w:rFonts w:ascii="Lucida Sans Unicode" w:hAnsi="Lucida Sans Unicode" w:cs="Lucida Sans Unicode"/>
            <w:lang w:val="en-GB"/>
          </w:rPr>
          <w:t>Procedures</w:t>
        </w:r>
      </w:hyperlink>
      <w:r w:rsidR="6EEAA33E" w:rsidRPr="12801918">
        <w:rPr>
          <w:rFonts w:ascii="Lucida Sans Unicode" w:hAnsi="Lucida Sans Unicode" w:cs="Lucida Sans Unicode"/>
          <w:lang w:val="en-GB"/>
        </w:rPr>
        <w:t xml:space="preserve"> document.</w:t>
      </w:r>
    </w:p>
    <w:p w14:paraId="154AA95C" w14:textId="77777777" w:rsidR="002646F9" w:rsidRPr="00D246BE" w:rsidRDefault="002646F9" w:rsidP="008C7041">
      <w:pPr>
        <w:ind w:right="-54"/>
        <w:rPr>
          <w:rFonts w:ascii="Lucida Sans Unicode" w:hAnsi="Lucida Sans Unicode" w:cs="Lucida Sans Unicode"/>
          <w:b/>
          <w:bCs/>
          <w:lang w:val="en-GB"/>
        </w:rPr>
      </w:pPr>
    </w:p>
    <w:p w14:paraId="1CB06275" w14:textId="77777777" w:rsidR="005B35F5" w:rsidRPr="00762503" w:rsidRDefault="005B35F5" w:rsidP="005B35F5">
      <w:pPr>
        <w:tabs>
          <w:tab w:val="left" w:pos="-720"/>
          <w:tab w:val="left" w:pos="0"/>
          <w:tab w:val="left" w:pos="720"/>
        </w:tabs>
        <w:ind w:right="-54"/>
        <w:rPr>
          <w:rFonts w:ascii="Lucida Sans Unicode" w:hAnsi="Lucida Sans Unicode" w:cs="Lucida Sans Unicode"/>
          <w:b/>
          <w:bCs/>
          <w:lang w:val="en-GB"/>
        </w:rPr>
      </w:pPr>
      <w:r w:rsidRPr="00762503">
        <w:rPr>
          <w:rFonts w:ascii="Lucida Sans Unicode" w:hAnsi="Lucida Sans Unicode" w:cs="Lucida Sans Unicode"/>
          <w:b/>
          <w:bCs/>
          <w:lang w:val="en-GB"/>
        </w:rPr>
        <w:t>RESPONSIBILITIES</w:t>
      </w:r>
    </w:p>
    <w:p w14:paraId="35BDECD5" w14:textId="77777777" w:rsidR="005B35F5" w:rsidRPr="00762503" w:rsidRDefault="005B35F5" w:rsidP="005B35F5">
      <w:pPr>
        <w:tabs>
          <w:tab w:val="left" w:pos="-720"/>
          <w:tab w:val="left" w:pos="0"/>
          <w:tab w:val="left" w:pos="720"/>
        </w:tabs>
        <w:ind w:right="-54"/>
        <w:rPr>
          <w:rFonts w:ascii="Lucida Sans Unicode" w:hAnsi="Lucida Sans Unicode" w:cs="Lucida Sans Unicode"/>
          <w:lang w:val="en-GB"/>
        </w:rPr>
      </w:pPr>
    </w:p>
    <w:p w14:paraId="52338869" w14:textId="77777777" w:rsidR="005B35F5" w:rsidRPr="00762503" w:rsidRDefault="005B35F5" w:rsidP="005B35F5">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Safeguarding is everyone’s responsibility at the Kite Trust. Protecting people and safeguarding is a governance priority. Our policy applies to all staff and volunteers working </w:t>
      </w:r>
      <w:r w:rsidRPr="00762503">
        <w:rPr>
          <w:rFonts w:ascii="Lucida Sans Unicode" w:hAnsi="Lucida Sans Unicode" w:cs="Lucida Sans Unicode"/>
          <w:lang w:val="en-GB"/>
        </w:rPr>
        <w:lastRenderedPageBreak/>
        <w:t xml:space="preserve">for The Kite Trust, including trustees. Trustees recognise this duty and take all reasonable steps to protect from harm those who come into contact with TKT. </w:t>
      </w:r>
    </w:p>
    <w:p w14:paraId="1E05069A" w14:textId="77777777" w:rsidR="005B35F5" w:rsidRPr="00762503" w:rsidRDefault="005B35F5" w:rsidP="005B35F5">
      <w:pPr>
        <w:tabs>
          <w:tab w:val="left" w:pos="-720"/>
          <w:tab w:val="left" w:pos="0"/>
          <w:tab w:val="left" w:pos="720"/>
        </w:tabs>
        <w:ind w:right="-54"/>
        <w:rPr>
          <w:rFonts w:ascii="Lucida Sans Unicode" w:hAnsi="Lucida Sans Unicode" w:cs="Lucida Sans Unicode"/>
          <w:lang w:val="en-GB"/>
        </w:rPr>
      </w:pPr>
    </w:p>
    <w:p w14:paraId="41DB0F59" w14:textId="58BC85DC" w:rsidR="005B35F5" w:rsidRPr="00762503" w:rsidRDefault="005B35F5" w:rsidP="005B35F5">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The board has appointed</w:t>
      </w:r>
      <w:r>
        <w:rPr>
          <w:rFonts w:ascii="Lucida Sans Unicode" w:hAnsi="Lucida Sans Unicode" w:cs="Lucida Sans Unicode"/>
          <w:lang w:val="en-GB"/>
        </w:rPr>
        <w:t xml:space="preserve"> two nominated trustees for safeguarding adults at risk</w:t>
      </w:r>
      <w:r w:rsidRPr="00762503">
        <w:rPr>
          <w:rFonts w:ascii="Lucida Sans Unicode" w:hAnsi="Lucida Sans Unicode" w:cs="Lucida Sans Unicode"/>
          <w:lang w:val="en-GB"/>
        </w:rPr>
        <w:t xml:space="preserve">, who work with </w:t>
      </w:r>
      <w:r>
        <w:rPr>
          <w:rFonts w:ascii="Lucida Sans Unicode" w:hAnsi="Lucida Sans Unicode" w:cs="Lucida Sans Unicode"/>
          <w:lang w:val="en-GB"/>
        </w:rPr>
        <w:t>the Designated</w:t>
      </w:r>
      <w:r w:rsidRPr="00762503">
        <w:rPr>
          <w:rFonts w:ascii="Lucida Sans Unicode" w:hAnsi="Lucida Sans Unicode" w:cs="Lucida Sans Unicode"/>
          <w:lang w:val="en-GB"/>
        </w:rPr>
        <w:t xml:space="preserve"> Safeguarding Lead to ensure the effective management of safeguarding</w:t>
      </w:r>
      <w:r>
        <w:rPr>
          <w:rFonts w:ascii="Lucida Sans Unicode" w:hAnsi="Lucida Sans Unicode" w:cs="Lucida Sans Unicode"/>
          <w:lang w:val="en-GB"/>
        </w:rPr>
        <w:t xml:space="preserve"> in the organisation</w:t>
      </w:r>
      <w:r w:rsidRPr="00762503">
        <w:rPr>
          <w:rFonts w:ascii="Lucida Sans Unicode" w:hAnsi="Lucida Sans Unicode" w:cs="Lucida Sans Unicode"/>
          <w:lang w:val="en-GB"/>
        </w:rPr>
        <w:t xml:space="preserve"> including the implementation and review of robust policies and procedures.</w:t>
      </w:r>
    </w:p>
    <w:p w14:paraId="7C58CCDD" w14:textId="77777777" w:rsidR="005B35F5" w:rsidRDefault="005B35F5" w:rsidP="005B35F5">
      <w:pPr>
        <w:tabs>
          <w:tab w:val="left" w:pos="-720"/>
          <w:tab w:val="left" w:pos="0"/>
          <w:tab w:val="left" w:pos="720"/>
        </w:tabs>
        <w:ind w:right="-54"/>
        <w:rPr>
          <w:rFonts w:ascii="Lucida Sans Unicode" w:hAnsi="Lucida Sans Unicode" w:cs="Lucida Sans Unicode"/>
          <w:lang w:val="en-GB"/>
        </w:rPr>
      </w:pPr>
    </w:p>
    <w:p w14:paraId="75B835B0" w14:textId="3108A434" w:rsidR="005B35F5" w:rsidRDefault="005B35F5" w:rsidP="005B35F5">
      <w:pPr>
        <w:tabs>
          <w:tab w:val="left" w:pos="-720"/>
          <w:tab w:val="left" w:pos="0"/>
          <w:tab w:val="left" w:pos="720"/>
        </w:tabs>
        <w:ind w:right="-54"/>
        <w:rPr>
          <w:rFonts w:ascii="Lucida Sans Unicode" w:hAnsi="Lucida Sans Unicode" w:cs="Lucida Sans Unicode"/>
          <w:lang w:val="en-GB"/>
        </w:rPr>
      </w:pPr>
      <w:r>
        <w:rPr>
          <w:rFonts w:ascii="Lucida Sans Unicode" w:hAnsi="Lucida Sans Unicode" w:cs="Lucida Sans Unicode"/>
          <w:lang w:val="en-GB"/>
        </w:rPr>
        <w:t>The Designated Persons for safeguarding adults at risk at The Kite Trust are:</w:t>
      </w:r>
    </w:p>
    <w:p w14:paraId="36F0A76F" w14:textId="77777777" w:rsidR="005B35F5" w:rsidRDefault="005B35F5" w:rsidP="005B35F5">
      <w:pPr>
        <w:pStyle w:val="ListParagraph"/>
        <w:numPr>
          <w:ilvl w:val="0"/>
          <w:numId w:val="53"/>
        </w:numPr>
        <w:tabs>
          <w:tab w:val="left" w:pos="-720"/>
          <w:tab w:val="left" w:pos="0"/>
          <w:tab w:val="left" w:pos="720"/>
        </w:tabs>
        <w:ind w:right="-54"/>
        <w:rPr>
          <w:rFonts w:ascii="Lucida Sans Unicode" w:hAnsi="Lucida Sans Unicode" w:cs="Lucida Sans Unicode"/>
          <w:lang w:val="en-GB"/>
        </w:rPr>
      </w:pPr>
      <w:r>
        <w:rPr>
          <w:rFonts w:ascii="Lucida Sans Unicode" w:hAnsi="Lucida Sans Unicode" w:cs="Lucida Sans Unicode"/>
          <w:lang w:val="en-GB"/>
        </w:rPr>
        <w:t>Pip Gardner (Designated Safeguarding Lead)</w:t>
      </w:r>
    </w:p>
    <w:p w14:paraId="495428F6" w14:textId="77777777" w:rsidR="005B35F5" w:rsidRDefault="005B35F5" w:rsidP="005B35F5">
      <w:pPr>
        <w:pStyle w:val="ListParagraph"/>
        <w:numPr>
          <w:ilvl w:val="0"/>
          <w:numId w:val="53"/>
        </w:numPr>
        <w:tabs>
          <w:tab w:val="left" w:pos="-720"/>
          <w:tab w:val="left" w:pos="0"/>
          <w:tab w:val="left" w:pos="720"/>
        </w:tabs>
        <w:ind w:right="-54"/>
        <w:rPr>
          <w:rFonts w:ascii="Lucida Sans Unicode" w:hAnsi="Lucida Sans Unicode" w:cs="Lucida Sans Unicode"/>
          <w:lang w:val="en-GB"/>
        </w:rPr>
      </w:pPr>
      <w:r>
        <w:rPr>
          <w:rFonts w:ascii="Lucida Sans Unicode" w:hAnsi="Lucida Sans Unicode" w:cs="Lucida Sans Unicode"/>
          <w:lang w:val="en-GB"/>
        </w:rPr>
        <w:t xml:space="preserve">Sarah Bigler </w:t>
      </w:r>
    </w:p>
    <w:p w14:paraId="3CB444D4" w14:textId="77777777" w:rsidR="005B35F5" w:rsidRDefault="005B35F5" w:rsidP="005B35F5">
      <w:pPr>
        <w:pStyle w:val="ListParagraph"/>
        <w:numPr>
          <w:ilvl w:val="0"/>
          <w:numId w:val="53"/>
        </w:numPr>
        <w:tabs>
          <w:tab w:val="left" w:pos="-720"/>
          <w:tab w:val="left" w:pos="0"/>
          <w:tab w:val="left" w:pos="720"/>
        </w:tabs>
        <w:ind w:right="-54"/>
        <w:rPr>
          <w:rFonts w:ascii="Lucida Sans Unicode" w:hAnsi="Lucida Sans Unicode" w:cs="Lucida Sans Unicode"/>
          <w:lang w:val="en-GB"/>
        </w:rPr>
      </w:pPr>
      <w:r>
        <w:rPr>
          <w:rFonts w:ascii="Lucida Sans Unicode" w:hAnsi="Lucida Sans Unicode" w:cs="Lucida Sans Unicode"/>
          <w:lang w:val="en-GB"/>
        </w:rPr>
        <w:t>Katie Girling-Weeks</w:t>
      </w:r>
    </w:p>
    <w:p w14:paraId="6AC13C39" w14:textId="77777777" w:rsidR="005B35F5" w:rsidRPr="00EF369E" w:rsidRDefault="005B35F5" w:rsidP="005B35F5">
      <w:pPr>
        <w:pStyle w:val="ListParagraph"/>
        <w:numPr>
          <w:ilvl w:val="0"/>
          <w:numId w:val="53"/>
        </w:numPr>
        <w:tabs>
          <w:tab w:val="left" w:pos="-720"/>
          <w:tab w:val="left" w:pos="0"/>
          <w:tab w:val="left" w:pos="720"/>
        </w:tabs>
        <w:ind w:right="-54"/>
        <w:rPr>
          <w:rFonts w:ascii="Lucida Sans Unicode" w:hAnsi="Lucida Sans Unicode" w:cs="Lucida Sans Unicode"/>
          <w:lang w:val="en-GB"/>
        </w:rPr>
      </w:pPr>
      <w:r>
        <w:rPr>
          <w:rFonts w:ascii="Lucida Sans Unicode" w:hAnsi="Lucida Sans Unicode" w:cs="Lucida Sans Unicode"/>
          <w:lang w:val="en-GB"/>
        </w:rPr>
        <w:t>Bethan Rees</w:t>
      </w:r>
    </w:p>
    <w:p w14:paraId="7FC5D6DB" w14:textId="77777777" w:rsidR="005B35F5" w:rsidRDefault="005B35F5" w:rsidP="008C7041">
      <w:pPr>
        <w:ind w:right="-54"/>
        <w:rPr>
          <w:rFonts w:ascii="Lucida Sans Unicode" w:hAnsi="Lucida Sans Unicode" w:cs="Lucida Sans Unicode"/>
          <w:b/>
          <w:bCs/>
          <w:lang w:val="en-GB"/>
        </w:rPr>
      </w:pPr>
    </w:p>
    <w:p w14:paraId="5D36560F" w14:textId="5044F05C" w:rsidR="00065032" w:rsidRPr="00D246BE" w:rsidRDefault="009671E7" w:rsidP="008C7041">
      <w:pPr>
        <w:ind w:right="-54"/>
        <w:rPr>
          <w:rFonts w:ascii="Lucida Sans Unicode" w:hAnsi="Lucida Sans Unicode" w:cs="Lucida Sans Unicode"/>
          <w:b/>
          <w:bCs/>
          <w:lang w:val="en-GB"/>
        </w:rPr>
      </w:pPr>
      <w:r w:rsidRPr="00D246BE">
        <w:rPr>
          <w:rFonts w:ascii="Lucida Sans Unicode" w:hAnsi="Lucida Sans Unicode" w:cs="Lucida Sans Unicode"/>
          <w:b/>
          <w:bCs/>
          <w:lang w:val="en-GB"/>
        </w:rPr>
        <w:t>TKT’S ROLE IN SAFEGUARDING ADULTS</w:t>
      </w:r>
    </w:p>
    <w:p w14:paraId="20B706BE" w14:textId="77777777" w:rsidR="005B35F5" w:rsidRDefault="005B35F5" w:rsidP="008C7041">
      <w:pPr>
        <w:ind w:right="-54"/>
        <w:rPr>
          <w:rFonts w:ascii="Lucida Sans Unicode" w:hAnsi="Lucida Sans Unicode" w:cs="Lucida Sans Unicode"/>
          <w:lang w:val="en-GB"/>
        </w:rPr>
      </w:pPr>
    </w:p>
    <w:p w14:paraId="4E2728FB" w14:textId="71609167" w:rsidR="009671E7" w:rsidRPr="00D246BE" w:rsidRDefault="009671E7" w:rsidP="008C7041">
      <w:pPr>
        <w:ind w:right="-54"/>
        <w:rPr>
          <w:rFonts w:ascii="Lucida Sans Unicode" w:hAnsi="Lucida Sans Unicode" w:cs="Lucida Sans Unicode"/>
          <w:lang w:val="en-GB"/>
        </w:rPr>
      </w:pPr>
      <w:r w:rsidRPr="00D246BE">
        <w:rPr>
          <w:rFonts w:ascii="Lucida Sans Unicode" w:hAnsi="Lucida Sans Unicode" w:cs="Lucida Sans Unicode"/>
          <w:lang w:val="en-GB"/>
        </w:rPr>
        <w:t xml:space="preserve">TKT acknowledges the role of the local authority under the care act as the </w:t>
      </w:r>
      <w:r w:rsidR="00D246BE" w:rsidRPr="00D246BE">
        <w:rPr>
          <w:rFonts w:ascii="Lucida Sans Unicode" w:hAnsi="Lucida Sans Unicode" w:cs="Lucida Sans Unicode"/>
          <w:lang w:val="en-GB"/>
        </w:rPr>
        <w:t>organisation</w:t>
      </w:r>
      <w:r w:rsidRPr="00D246BE">
        <w:rPr>
          <w:rFonts w:ascii="Lucida Sans Unicode" w:hAnsi="Lucida Sans Unicode" w:cs="Lucida Sans Unicode"/>
          <w:lang w:val="en-GB"/>
        </w:rPr>
        <w:t xml:space="preserve"> who in partnership with </w:t>
      </w:r>
      <w:r w:rsidR="002F5D13" w:rsidRPr="00D246BE">
        <w:rPr>
          <w:rFonts w:ascii="Lucida Sans Unicode" w:hAnsi="Lucida Sans Unicode" w:cs="Lucida Sans Unicode"/>
          <w:lang w:val="en-GB"/>
        </w:rPr>
        <w:t>others</w:t>
      </w:r>
      <w:r w:rsidRPr="00D246BE">
        <w:rPr>
          <w:rFonts w:ascii="Lucida Sans Unicode" w:hAnsi="Lucida Sans Unicode" w:cs="Lucida Sans Unicode"/>
          <w:lang w:val="en-GB"/>
        </w:rPr>
        <w:t xml:space="preserve"> will be the decision maker </w:t>
      </w:r>
      <w:r w:rsidR="002F5D13" w:rsidRPr="00D246BE">
        <w:rPr>
          <w:rFonts w:ascii="Lucida Sans Unicode" w:hAnsi="Lucida Sans Unicode" w:cs="Lucida Sans Unicode"/>
          <w:lang w:val="en-GB"/>
        </w:rPr>
        <w:t>related</w:t>
      </w:r>
      <w:r w:rsidRPr="00D246BE">
        <w:rPr>
          <w:rFonts w:ascii="Lucida Sans Unicode" w:hAnsi="Lucida Sans Unicode" w:cs="Lucida Sans Unicode"/>
          <w:lang w:val="en-GB"/>
        </w:rPr>
        <w:t xml:space="preserve"> to whether a situation meets the need for a </w:t>
      </w:r>
      <w:r w:rsidR="008913B0">
        <w:rPr>
          <w:rFonts w:ascii="Lucida Sans Unicode" w:hAnsi="Lucida Sans Unicode" w:cs="Lucida Sans Unicode"/>
          <w:lang w:val="en-GB"/>
        </w:rPr>
        <w:t>S</w:t>
      </w:r>
      <w:r w:rsidRPr="00D246BE">
        <w:rPr>
          <w:rFonts w:ascii="Lucida Sans Unicode" w:hAnsi="Lucida Sans Unicode" w:cs="Lucida Sans Unicode"/>
          <w:lang w:val="en-GB"/>
        </w:rPr>
        <w:t>ection</w:t>
      </w:r>
      <w:r w:rsidR="008913B0">
        <w:rPr>
          <w:rFonts w:ascii="Lucida Sans Unicode" w:hAnsi="Lucida Sans Unicode" w:cs="Lucida Sans Unicode"/>
          <w:lang w:val="en-GB"/>
        </w:rPr>
        <w:t xml:space="preserve"> </w:t>
      </w:r>
      <w:r w:rsidRPr="00D246BE">
        <w:rPr>
          <w:rFonts w:ascii="Lucida Sans Unicode" w:hAnsi="Lucida Sans Unicode" w:cs="Lucida Sans Unicode"/>
          <w:lang w:val="en-GB"/>
        </w:rPr>
        <w:t xml:space="preserve">42 enquiry or whether other </w:t>
      </w:r>
      <w:r w:rsidR="009B2BBF" w:rsidRPr="00D246BE">
        <w:rPr>
          <w:rFonts w:ascii="Lucida Sans Unicode" w:hAnsi="Lucida Sans Unicode" w:cs="Lucida Sans Unicode"/>
          <w:lang w:val="en-GB"/>
        </w:rPr>
        <w:t>approaches</w:t>
      </w:r>
      <w:r w:rsidRPr="00D246BE">
        <w:rPr>
          <w:rFonts w:ascii="Lucida Sans Unicode" w:hAnsi="Lucida Sans Unicode" w:cs="Lucida Sans Unicode"/>
          <w:lang w:val="en-GB"/>
        </w:rPr>
        <w:t xml:space="preserve"> are more appropriate.</w:t>
      </w:r>
    </w:p>
    <w:p w14:paraId="18D4B559" w14:textId="258D532B" w:rsidR="009671E7" w:rsidRPr="00D246BE" w:rsidRDefault="009671E7" w:rsidP="008C7041">
      <w:pPr>
        <w:ind w:right="-54"/>
        <w:rPr>
          <w:rFonts w:ascii="Lucida Sans Unicode" w:hAnsi="Lucida Sans Unicode" w:cs="Lucida Sans Unicode"/>
          <w:lang w:val="en-GB"/>
        </w:rPr>
      </w:pPr>
    </w:p>
    <w:p w14:paraId="39BC6520" w14:textId="7D4F582E" w:rsidR="00CE5A36" w:rsidRPr="00D246BE" w:rsidRDefault="00CE5A36" w:rsidP="008C7041">
      <w:pPr>
        <w:ind w:right="-54"/>
        <w:rPr>
          <w:rFonts w:ascii="Lucida Sans Unicode" w:hAnsi="Lucida Sans Unicode" w:cs="Lucida Sans Unicode"/>
          <w:lang w:val="en-GB"/>
        </w:rPr>
      </w:pPr>
      <w:r w:rsidRPr="00D246BE">
        <w:rPr>
          <w:rFonts w:ascii="Lucida Sans Unicode" w:hAnsi="Lucida Sans Unicode" w:cs="Lucida Sans Unicode"/>
          <w:lang w:val="en-GB"/>
        </w:rPr>
        <w:t>TKT will:</w:t>
      </w:r>
    </w:p>
    <w:p w14:paraId="58A0BD1A" w14:textId="289C2102" w:rsidR="00CE5A36" w:rsidRPr="00D246BE" w:rsidRDefault="00CE5A36" w:rsidP="00CE5A36">
      <w:pPr>
        <w:pStyle w:val="ListParagraph"/>
        <w:numPr>
          <w:ilvl w:val="0"/>
          <w:numId w:val="44"/>
        </w:numPr>
        <w:ind w:right="-54"/>
        <w:rPr>
          <w:rFonts w:ascii="Lucida Sans Unicode" w:hAnsi="Lucida Sans Unicode" w:cs="Lucida Sans Unicode"/>
          <w:lang w:val="en-GB"/>
        </w:rPr>
      </w:pPr>
      <w:r w:rsidRPr="00D246BE">
        <w:rPr>
          <w:rFonts w:ascii="Lucida Sans Unicode" w:hAnsi="Lucida Sans Unicode" w:cs="Lucida Sans Unicode"/>
          <w:lang w:val="en-GB"/>
        </w:rPr>
        <w:t xml:space="preserve">Promote </w:t>
      </w:r>
      <w:r w:rsidR="009B2BBF" w:rsidRPr="00D246BE">
        <w:rPr>
          <w:rFonts w:ascii="Lucida Sans Unicode" w:hAnsi="Lucida Sans Unicode" w:cs="Lucida Sans Unicode"/>
          <w:lang w:val="en-GB"/>
        </w:rPr>
        <w:t>services</w:t>
      </w:r>
      <w:r w:rsidRPr="00D246BE">
        <w:rPr>
          <w:rFonts w:ascii="Lucida Sans Unicode" w:hAnsi="Lucida Sans Unicode" w:cs="Lucida Sans Unicode"/>
          <w:lang w:val="en-GB"/>
        </w:rPr>
        <w:t xml:space="preserve"> and social care practices that prevent abuse</w:t>
      </w:r>
    </w:p>
    <w:p w14:paraId="601C17E7" w14:textId="4F4A01C3" w:rsidR="00CE5A36" w:rsidRPr="00D246BE" w:rsidRDefault="00CE5A36" w:rsidP="00CE5A36">
      <w:pPr>
        <w:pStyle w:val="ListParagraph"/>
        <w:numPr>
          <w:ilvl w:val="0"/>
          <w:numId w:val="44"/>
        </w:numPr>
        <w:ind w:right="-54"/>
        <w:rPr>
          <w:rFonts w:ascii="Lucida Sans Unicode" w:hAnsi="Lucida Sans Unicode" w:cs="Lucida Sans Unicode"/>
          <w:lang w:val="en-GB"/>
        </w:rPr>
      </w:pPr>
      <w:r w:rsidRPr="00D246BE">
        <w:rPr>
          <w:rFonts w:ascii="Lucida Sans Unicode" w:hAnsi="Lucida Sans Unicode" w:cs="Lucida Sans Unicode"/>
          <w:lang w:val="en-GB"/>
        </w:rPr>
        <w:t xml:space="preserve">Promptly report any concerns or </w:t>
      </w:r>
      <w:r w:rsidR="009B2BBF" w:rsidRPr="00D246BE">
        <w:rPr>
          <w:rFonts w:ascii="Lucida Sans Unicode" w:hAnsi="Lucida Sans Unicode" w:cs="Lucida Sans Unicode"/>
          <w:lang w:val="en-GB"/>
        </w:rPr>
        <w:t>suspicions</w:t>
      </w:r>
      <w:r w:rsidRPr="00D246BE">
        <w:rPr>
          <w:rFonts w:ascii="Lucida Sans Unicode" w:hAnsi="Lucida Sans Unicode" w:cs="Lucida Sans Unicode"/>
          <w:lang w:val="en-GB"/>
        </w:rPr>
        <w:t xml:space="preserve"> that an adult at risk is being or </w:t>
      </w:r>
      <w:r w:rsidR="009B2BBF" w:rsidRPr="00D246BE">
        <w:rPr>
          <w:rFonts w:ascii="Lucida Sans Unicode" w:hAnsi="Lucida Sans Unicode" w:cs="Lucida Sans Unicode"/>
          <w:lang w:val="en-GB"/>
        </w:rPr>
        <w:t>is at</w:t>
      </w:r>
      <w:r w:rsidRPr="00D246BE">
        <w:rPr>
          <w:rFonts w:ascii="Lucida Sans Unicode" w:hAnsi="Lucida Sans Unicode" w:cs="Lucida Sans Unicode"/>
          <w:lang w:val="en-GB"/>
        </w:rPr>
        <w:t xml:space="preserve"> risk of being abused or </w:t>
      </w:r>
      <w:r w:rsidR="009B2BBF" w:rsidRPr="00D246BE">
        <w:rPr>
          <w:rFonts w:ascii="Lucida Sans Unicode" w:hAnsi="Lucida Sans Unicode" w:cs="Lucida Sans Unicode"/>
          <w:lang w:val="en-GB"/>
        </w:rPr>
        <w:t>neglected</w:t>
      </w:r>
      <w:r w:rsidRPr="00D246BE">
        <w:rPr>
          <w:rFonts w:ascii="Lucida Sans Unicode" w:hAnsi="Lucida Sans Unicode" w:cs="Lucida Sans Unicode"/>
          <w:lang w:val="en-GB"/>
        </w:rPr>
        <w:t xml:space="preserve"> through the local multi-agency safeguarding adults policy and procedures</w:t>
      </w:r>
    </w:p>
    <w:p w14:paraId="45D6B11D" w14:textId="65326C88" w:rsidR="00CE5A36" w:rsidRPr="00D246BE" w:rsidRDefault="00CE5A36" w:rsidP="00CE5A36">
      <w:pPr>
        <w:pStyle w:val="ListParagraph"/>
        <w:numPr>
          <w:ilvl w:val="0"/>
          <w:numId w:val="44"/>
        </w:numPr>
        <w:ind w:right="-54"/>
        <w:rPr>
          <w:rFonts w:ascii="Lucida Sans Unicode" w:hAnsi="Lucida Sans Unicode" w:cs="Lucida Sans Unicode"/>
          <w:lang w:val="en-GB"/>
        </w:rPr>
      </w:pPr>
      <w:r w:rsidRPr="00D246BE">
        <w:rPr>
          <w:rFonts w:ascii="Lucida Sans Unicode" w:hAnsi="Lucida Sans Unicode" w:cs="Lucida Sans Unicode"/>
          <w:lang w:val="en-GB"/>
        </w:rPr>
        <w:t>Safeguard adults in</w:t>
      </w:r>
      <w:r w:rsidR="009B2BBF">
        <w:rPr>
          <w:rFonts w:ascii="Lucida Sans Unicode" w:hAnsi="Lucida Sans Unicode" w:cs="Lucida Sans Unicode"/>
          <w:lang w:val="en-GB"/>
        </w:rPr>
        <w:t xml:space="preserve"> </w:t>
      </w:r>
      <w:r w:rsidRPr="00D246BE">
        <w:rPr>
          <w:rFonts w:ascii="Lucida Sans Unicode" w:hAnsi="Lucida Sans Unicode" w:cs="Lucida Sans Unicode"/>
          <w:lang w:val="en-GB"/>
        </w:rPr>
        <w:t>a way that support them in making choices and having control about how they want to live</w:t>
      </w:r>
    </w:p>
    <w:p w14:paraId="2BC32282" w14:textId="189A4C7A" w:rsidR="00CE5A36" w:rsidRPr="00D246BE" w:rsidRDefault="00CE5A36" w:rsidP="00CE5A36">
      <w:pPr>
        <w:pStyle w:val="ListParagraph"/>
        <w:numPr>
          <w:ilvl w:val="0"/>
          <w:numId w:val="44"/>
        </w:numPr>
        <w:ind w:right="-54"/>
        <w:rPr>
          <w:rFonts w:ascii="Lucida Sans Unicode" w:hAnsi="Lucida Sans Unicode" w:cs="Lucida Sans Unicode"/>
          <w:lang w:val="en-GB"/>
        </w:rPr>
      </w:pPr>
      <w:r w:rsidRPr="00D246BE">
        <w:rPr>
          <w:rFonts w:ascii="Lucida Sans Unicode" w:hAnsi="Lucida Sans Unicode" w:cs="Lucida Sans Unicode"/>
          <w:lang w:val="en-GB"/>
        </w:rPr>
        <w:t>Take action if appropriate to do so to protect the person from further harm e.g. by contacting emergency services</w:t>
      </w:r>
    </w:p>
    <w:p w14:paraId="7274A7FA" w14:textId="39429B57" w:rsidR="00CE5A36" w:rsidRPr="00D246BE" w:rsidRDefault="3A7B4E10" w:rsidP="00CE5A36">
      <w:pPr>
        <w:pStyle w:val="ListParagraph"/>
        <w:numPr>
          <w:ilvl w:val="0"/>
          <w:numId w:val="44"/>
        </w:numPr>
        <w:ind w:right="-54"/>
        <w:rPr>
          <w:rFonts w:ascii="Lucida Sans Unicode" w:hAnsi="Lucida Sans Unicode" w:cs="Lucida Sans Unicode"/>
          <w:lang w:val="en-GB"/>
        </w:rPr>
      </w:pPr>
      <w:r w:rsidRPr="12801918">
        <w:rPr>
          <w:rFonts w:ascii="Lucida Sans Unicode" w:hAnsi="Lucida Sans Unicode" w:cs="Lucida Sans Unicode"/>
          <w:lang w:val="en-GB"/>
        </w:rPr>
        <w:t xml:space="preserve">As far as possible to </w:t>
      </w:r>
      <w:r w:rsidR="0B4C9D91" w:rsidRPr="12801918">
        <w:rPr>
          <w:rFonts w:ascii="Lucida Sans Unicode" w:hAnsi="Lucida Sans Unicode" w:cs="Lucida Sans Unicode"/>
          <w:lang w:val="en-GB"/>
        </w:rPr>
        <w:t>acknowledge a</w:t>
      </w:r>
      <w:r w:rsidRPr="12801918">
        <w:rPr>
          <w:rFonts w:ascii="Lucida Sans Unicode" w:hAnsi="Lucida Sans Unicode" w:cs="Lucida Sans Unicode"/>
          <w:lang w:val="en-GB"/>
        </w:rPr>
        <w:t xml:space="preserve">nd respect the rights of the person causing harm if that person is also an adult at risk they have needs of their own, to raise that need with the local area social services </w:t>
      </w:r>
      <w:r w:rsidR="0B4C9D91" w:rsidRPr="12801918">
        <w:rPr>
          <w:rFonts w:ascii="Lucida Sans Unicode" w:hAnsi="Lucida Sans Unicode" w:cs="Lucida Sans Unicode"/>
          <w:lang w:val="en-GB"/>
        </w:rPr>
        <w:t>department</w:t>
      </w:r>
    </w:p>
    <w:p w14:paraId="4F8A0658" w14:textId="081C0BFC" w:rsidR="00CE5A36" w:rsidRPr="00D246BE" w:rsidRDefault="00CE5A36" w:rsidP="00CE5A36">
      <w:pPr>
        <w:pStyle w:val="ListParagraph"/>
        <w:numPr>
          <w:ilvl w:val="0"/>
          <w:numId w:val="44"/>
        </w:numPr>
        <w:ind w:right="-54"/>
        <w:rPr>
          <w:rFonts w:ascii="Lucida Sans Unicode" w:hAnsi="Lucida Sans Unicode" w:cs="Lucida Sans Unicode"/>
          <w:lang w:val="en-GB"/>
        </w:rPr>
      </w:pPr>
      <w:r w:rsidRPr="00D246BE">
        <w:rPr>
          <w:rFonts w:ascii="Lucida Sans Unicode" w:hAnsi="Lucida Sans Unicode" w:cs="Lucida Sans Unicode"/>
          <w:lang w:val="en-GB"/>
        </w:rPr>
        <w:t xml:space="preserve">Ensure that colleagues are aware of TKT’s policy and internal </w:t>
      </w:r>
      <w:r w:rsidR="00CD4675" w:rsidRPr="00D246BE">
        <w:rPr>
          <w:rFonts w:ascii="Lucida Sans Unicode" w:hAnsi="Lucida Sans Unicode" w:cs="Lucida Sans Unicode"/>
          <w:lang w:val="en-GB"/>
        </w:rPr>
        <w:t>operational</w:t>
      </w:r>
      <w:r w:rsidRPr="00D246BE">
        <w:rPr>
          <w:rFonts w:ascii="Lucida Sans Unicode" w:hAnsi="Lucida Sans Unicode" w:cs="Lucida Sans Unicode"/>
          <w:lang w:val="en-GB"/>
        </w:rPr>
        <w:t xml:space="preserve"> procedures which </w:t>
      </w:r>
      <w:r w:rsidR="00CD4675" w:rsidRPr="00D246BE">
        <w:rPr>
          <w:rFonts w:ascii="Lucida Sans Unicode" w:hAnsi="Lucida Sans Unicode" w:cs="Lucida Sans Unicode"/>
          <w:lang w:val="en-GB"/>
        </w:rPr>
        <w:t>relate</w:t>
      </w:r>
      <w:r w:rsidRPr="00D246BE">
        <w:rPr>
          <w:rFonts w:ascii="Lucida Sans Unicode" w:hAnsi="Lucida Sans Unicode" w:cs="Lucida Sans Unicode"/>
          <w:lang w:val="en-GB"/>
        </w:rPr>
        <w:t xml:space="preserve"> to Safeguarding </w:t>
      </w:r>
      <w:r w:rsidR="00CD4675" w:rsidRPr="00D246BE">
        <w:rPr>
          <w:rFonts w:ascii="Lucida Sans Unicode" w:hAnsi="Lucida Sans Unicode" w:cs="Lucida Sans Unicode"/>
          <w:lang w:val="en-GB"/>
        </w:rPr>
        <w:t>Adults</w:t>
      </w:r>
    </w:p>
    <w:p w14:paraId="6587E9BD" w14:textId="0C676633" w:rsidR="00CE5A36" w:rsidRPr="00D246BE" w:rsidRDefault="00CE5A36" w:rsidP="00CE5A36">
      <w:pPr>
        <w:pStyle w:val="ListParagraph"/>
        <w:numPr>
          <w:ilvl w:val="0"/>
          <w:numId w:val="44"/>
        </w:numPr>
        <w:ind w:right="-54"/>
        <w:rPr>
          <w:rFonts w:ascii="Lucida Sans Unicode" w:hAnsi="Lucida Sans Unicode" w:cs="Lucida Sans Unicode"/>
          <w:lang w:val="en-GB"/>
        </w:rPr>
      </w:pPr>
      <w:r w:rsidRPr="00D246BE">
        <w:rPr>
          <w:rFonts w:ascii="Lucida Sans Unicode" w:hAnsi="Lucida Sans Unicode" w:cs="Lucida Sans Unicode"/>
          <w:lang w:val="en-GB"/>
        </w:rPr>
        <w:t>Ensure that TKT’s polic</w:t>
      </w:r>
      <w:r w:rsidR="00BC506D" w:rsidRPr="00D246BE">
        <w:rPr>
          <w:rFonts w:ascii="Lucida Sans Unicode" w:hAnsi="Lucida Sans Unicode" w:cs="Lucida Sans Unicode"/>
          <w:lang w:val="en-GB"/>
        </w:rPr>
        <w:t xml:space="preserve">ies link </w:t>
      </w:r>
      <w:r w:rsidR="00CD4675" w:rsidRPr="00D246BE">
        <w:rPr>
          <w:rFonts w:ascii="Lucida Sans Unicode" w:hAnsi="Lucida Sans Unicode" w:cs="Lucida Sans Unicode"/>
          <w:lang w:val="en-GB"/>
        </w:rPr>
        <w:t>complaints</w:t>
      </w:r>
      <w:r w:rsidR="00BC506D" w:rsidRPr="00D246BE">
        <w:rPr>
          <w:rFonts w:ascii="Lucida Sans Unicode" w:hAnsi="Lucida Sans Unicode" w:cs="Lucida Sans Unicode"/>
          <w:lang w:val="en-GB"/>
        </w:rPr>
        <w:t>, ‘</w:t>
      </w:r>
      <w:r w:rsidR="00CD4675" w:rsidRPr="00D246BE">
        <w:rPr>
          <w:rFonts w:ascii="Lucida Sans Unicode" w:hAnsi="Lucida Sans Unicode" w:cs="Lucida Sans Unicode"/>
          <w:lang w:val="en-GB"/>
        </w:rPr>
        <w:t>whistleblowing</w:t>
      </w:r>
      <w:r w:rsidR="00BC506D" w:rsidRPr="00D246BE">
        <w:rPr>
          <w:rFonts w:ascii="Lucida Sans Unicode" w:hAnsi="Lucida Sans Unicode" w:cs="Lucida Sans Unicode"/>
          <w:lang w:val="en-GB"/>
        </w:rPr>
        <w:t>’ and safeguarding</w:t>
      </w:r>
    </w:p>
    <w:p w14:paraId="3C9006FD" w14:textId="66D305BA" w:rsidR="008C7041" w:rsidRPr="00D246BE" w:rsidRDefault="3B28F251" w:rsidP="00B22E79">
      <w:pPr>
        <w:pStyle w:val="ListParagraph"/>
        <w:numPr>
          <w:ilvl w:val="0"/>
          <w:numId w:val="44"/>
        </w:numPr>
        <w:ind w:right="-54"/>
        <w:rPr>
          <w:rFonts w:ascii="Lucida Sans Unicode" w:hAnsi="Lucida Sans Unicode" w:cs="Lucida Sans Unicode"/>
          <w:lang w:val="en-GB"/>
        </w:rPr>
      </w:pPr>
      <w:r w:rsidRPr="12801918">
        <w:rPr>
          <w:rFonts w:ascii="Lucida Sans Unicode" w:hAnsi="Lucida Sans Unicode" w:cs="Lucida Sans Unicode"/>
          <w:lang w:val="en-GB"/>
        </w:rPr>
        <w:t xml:space="preserve">Train colleagues and volunteers on how to recognise safeguarding </w:t>
      </w:r>
      <w:r w:rsidR="6E97E597" w:rsidRPr="12801918">
        <w:rPr>
          <w:rFonts w:ascii="Lucida Sans Unicode" w:hAnsi="Lucida Sans Unicode" w:cs="Lucida Sans Unicode"/>
          <w:lang w:val="en-GB"/>
        </w:rPr>
        <w:t>adults'</w:t>
      </w:r>
      <w:r w:rsidRPr="12801918">
        <w:rPr>
          <w:rFonts w:ascii="Lucida Sans Unicode" w:hAnsi="Lucida Sans Unicode" w:cs="Lucida Sans Unicode"/>
          <w:lang w:val="en-GB"/>
        </w:rPr>
        <w:t xml:space="preserve"> situations. Ensuring colleagues know the process for reporting </w:t>
      </w:r>
      <w:r w:rsidR="0B4C9D91" w:rsidRPr="12801918">
        <w:rPr>
          <w:rFonts w:ascii="Lucida Sans Unicode" w:hAnsi="Lucida Sans Unicode" w:cs="Lucida Sans Unicode"/>
          <w:lang w:val="en-GB"/>
        </w:rPr>
        <w:t>concerns a</w:t>
      </w:r>
      <w:r w:rsidRPr="12801918">
        <w:rPr>
          <w:rFonts w:ascii="Lucida Sans Unicode" w:hAnsi="Lucida Sans Unicode" w:cs="Lucida Sans Unicode"/>
          <w:lang w:val="en-GB"/>
        </w:rPr>
        <w:t>n</w:t>
      </w:r>
      <w:r w:rsidR="0B4C9D91" w:rsidRPr="12801918">
        <w:rPr>
          <w:rFonts w:ascii="Lucida Sans Unicode" w:hAnsi="Lucida Sans Unicode" w:cs="Lucida Sans Unicode"/>
          <w:lang w:val="en-GB"/>
        </w:rPr>
        <w:t>d</w:t>
      </w:r>
      <w:r w:rsidRPr="12801918">
        <w:rPr>
          <w:rFonts w:ascii="Lucida Sans Unicode" w:hAnsi="Lucida Sans Unicode" w:cs="Lucida Sans Unicode"/>
          <w:lang w:val="en-GB"/>
        </w:rPr>
        <w:t xml:space="preserve"> respond appropriate to situations where the risks appear to be high. </w:t>
      </w:r>
    </w:p>
    <w:p w14:paraId="3456F4F8" w14:textId="5113004F" w:rsidR="00C5104F" w:rsidRPr="00D246BE" w:rsidRDefault="00C5104F" w:rsidP="00B22E79">
      <w:pPr>
        <w:pStyle w:val="ListParagraph"/>
        <w:numPr>
          <w:ilvl w:val="0"/>
          <w:numId w:val="44"/>
        </w:numPr>
        <w:ind w:right="-54"/>
        <w:rPr>
          <w:rFonts w:ascii="Lucida Sans Unicode" w:hAnsi="Lucida Sans Unicode" w:cs="Lucida Sans Unicode"/>
          <w:lang w:val="en-GB"/>
        </w:rPr>
      </w:pPr>
      <w:r w:rsidRPr="00D246BE">
        <w:rPr>
          <w:rFonts w:ascii="Lucida Sans Unicode" w:hAnsi="Lucida Sans Unicode" w:cs="Lucida Sans Unicode"/>
          <w:lang w:val="en-GB"/>
        </w:rPr>
        <w:t xml:space="preserve">Undertake enquiries in a variety of ways as agreed with the local authority (and </w:t>
      </w:r>
      <w:r w:rsidRPr="00D246BE">
        <w:rPr>
          <w:rFonts w:ascii="Lucida Sans Unicode" w:hAnsi="Lucida Sans Unicode" w:cs="Lucida Sans Unicode"/>
          <w:lang w:val="en-GB"/>
        </w:rPr>
        <w:lastRenderedPageBreak/>
        <w:t xml:space="preserve">report back outcomes) related to safeguarding adults for example, when </w:t>
      </w:r>
      <w:r w:rsidR="00CD4675" w:rsidRPr="00D246BE">
        <w:rPr>
          <w:rFonts w:ascii="Lucida Sans Unicode" w:hAnsi="Lucida Sans Unicode" w:cs="Lucida Sans Unicode"/>
          <w:lang w:val="en-GB"/>
        </w:rPr>
        <w:t>directed</w:t>
      </w:r>
      <w:r w:rsidRPr="00D246BE">
        <w:rPr>
          <w:rFonts w:ascii="Lucida Sans Unicode" w:hAnsi="Lucida Sans Unicode" w:cs="Lucida Sans Unicode"/>
          <w:lang w:val="en-GB"/>
        </w:rPr>
        <w:t xml:space="preserve"> by the multi-agency safeguarding strategy meeting in relation to situations covered by TKT’s disciplinary process</w:t>
      </w:r>
    </w:p>
    <w:p w14:paraId="73556592" w14:textId="4AAEC09E" w:rsidR="005D0304" w:rsidRPr="00D246BE" w:rsidRDefault="005D0304" w:rsidP="00B22E79">
      <w:pPr>
        <w:pStyle w:val="ListParagraph"/>
        <w:numPr>
          <w:ilvl w:val="0"/>
          <w:numId w:val="44"/>
        </w:numPr>
        <w:ind w:right="-54"/>
        <w:rPr>
          <w:rFonts w:ascii="Lucida Sans Unicode" w:hAnsi="Lucida Sans Unicode" w:cs="Lucida Sans Unicode"/>
          <w:lang w:val="en-GB"/>
        </w:rPr>
      </w:pPr>
      <w:r w:rsidRPr="00D246BE">
        <w:rPr>
          <w:rFonts w:ascii="Lucida Sans Unicode" w:hAnsi="Lucida Sans Unicode" w:cs="Lucida Sans Unicode"/>
          <w:lang w:val="en-GB"/>
        </w:rPr>
        <w:t xml:space="preserve">Support services users through an advocacy role when asked to do so in relation to safeguarding </w:t>
      </w:r>
      <w:r w:rsidR="00CD4675" w:rsidRPr="00D246BE">
        <w:rPr>
          <w:rFonts w:ascii="Lucida Sans Unicode" w:hAnsi="Lucida Sans Unicode" w:cs="Lucida Sans Unicode"/>
          <w:lang w:val="en-GB"/>
        </w:rPr>
        <w:t>adults</w:t>
      </w:r>
    </w:p>
    <w:p w14:paraId="38AE2783" w14:textId="4A14C3EF" w:rsidR="005D0304" w:rsidRPr="00D246BE" w:rsidRDefault="005D0304" w:rsidP="00B22E79">
      <w:pPr>
        <w:pStyle w:val="ListParagraph"/>
        <w:numPr>
          <w:ilvl w:val="0"/>
          <w:numId w:val="44"/>
        </w:numPr>
        <w:ind w:right="-54"/>
        <w:rPr>
          <w:rFonts w:ascii="Lucida Sans Unicode" w:hAnsi="Lucida Sans Unicode" w:cs="Lucida Sans Unicode"/>
          <w:lang w:val="en-GB"/>
        </w:rPr>
      </w:pPr>
      <w:r w:rsidRPr="00D246BE">
        <w:rPr>
          <w:rFonts w:ascii="Lucida Sans Unicode" w:hAnsi="Lucida Sans Unicode" w:cs="Lucida Sans Unicode"/>
          <w:lang w:val="en-GB"/>
        </w:rPr>
        <w:t xml:space="preserve">Seek to obtain consent to share information for the purpose of </w:t>
      </w:r>
      <w:r w:rsidR="00CD4675" w:rsidRPr="00D246BE">
        <w:rPr>
          <w:rFonts w:ascii="Lucida Sans Unicode" w:hAnsi="Lucida Sans Unicode" w:cs="Lucida Sans Unicode"/>
          <w:lang w:val="en-GB"/>
        </w:rPr>
        <w:t>safeguarding</w:t>
      </w:r>
      <w:r w:rsidRPr="00D246BE">
        <w:rPr>
          <w:rFonts w:ascii="Lucida Sans Unicode" w:hAnsi="Lucida Sans Unicode" w:cs="Lucida Sans Unicode"/>
          <w:lang w:val="en-GB"/>
        </w:rPr>
        <w:t xml:space="preserve"> disclosure.</w:t>
      </w:r>
    </w:p>
    <w:p w14:paraId="20FAC39C" w14:textId="262FABAB" w:rsidR="00DA40D5" w:rsidRPr="00D246BE" w:rsidRDefault="00DA40D5" w:rsidP="00DA40D5">
      <w:pPr>
        <w:ind w:right="-54"/>
        <w:rPr>
          <w:rFonts w:ascii="Lucida Sans Unicode" w:hAnsi="Lucida Sans Unicode" w:cs="Lucida Sans Unicode"/>
          <w:lang w:val="en-GB"/>
        </w:rPr>
      </w:pPr>
    </w:p>
    <w:p w14:paraId="0DD9827C" w14:textId="5F1C8663" w:rsidR="00DA40D5" w:rsidRPr="00EC798A" w:rsidRDefault="00DA40D5" w:rsidP="00DA40D5">
      <w:pPr>
        <w:ind w:right="-54"/>
        <w:rPr>
          <w:rFonts w:ascii="Lucida Sans Unicode" w:hAnsi="Lucida Sans Unicode" w:cs="Lucida Sans Unicode"/>
          <w:b/>
          <w:bCs/>
          <w:lang w:val="en-GB"/>
        </w:rPr>
      </w:pPr>
      <w:r w:rsidRPr="00EC798A">
        <w:rPr>
          <w:rFonts w:ascii="Lucida Sans Unicode" w:hAnsi="Lucida Sans Unicode" w:cs="Lucida Sans Unicode"/>
          <w:b/>
          <w:bCs/>
          <w:lang w:val="en-GB"/>
        </w:rPr>
        <w:t>Safeguarding Enquiries</w:t>
      </w:r>
    </w:p>
    <w:p w14:paraId="645C6A04" w14:textId="629A897E" w:rsidR="00DA40D5" w:rsidRPr="00D246BE" w:rsidRDefault="00DA40D5" w:rsidP="00DA40D5">
      <w:pPr>
        <w:ind w:right="-54"/>
        <w:rPr>
          <w:rFonts w:ascii="Lucida Sans Unicode" w:hAnsi="Lucida Sans Unicode" w:cs="Lucida Sans Unicode"/>
          <w:lang w:val="en-GB"/>
        </w:rPr>
      </w:pPr>
      <w:r w:rsidRPr="00D246BE">
        <w:rPr>
          <w:rFonts w:ascii="Lucida Sans Unicode" w:hAnsi="Lucida Sans Unicode" w:cs="Lucida Sans Unicode"/>
          <w:lang w:val="en-GB"/>
        </w:rPr>
        <w:t xml:space="preserve">When requested by the local authority to undertake a section 42 enquiry, TKT must comply and notify the local </w:t>
      </w:r>
      <w:r w:rsidR="00CD4675" w:rsidRPr="00D246BE">
        <w:rPr>
          <w:rFonts w:ascii="Lucida Sans Unicode" w:hAnsi="Lucida Sans Unicode" w:cs="Lucida Sans Unicode"/>
          <w:lang w:val="en-GB"/>
        </w:rPr>
        <w:t>authority</w:t>
      </w:r>
      <w:r w:rsidRPr="00D246BE">
        <w:rPr>
          <w:rFonts w:ascii="Lucida Sans Unicode" w:hAnsi="Lucida Sans Unicode" w:cs="Lucida Sans Unicode"/>
          <w:lang w:val="en-GB"/>
        </w:rPr>
        <w:t xml:space="preserve"> of the outcomes of any </w:t>
      </w:r>
      <w:r w:rsidR="00CD4675" w:rsidRPr="00D246BE">
        <w:rPr>
          <w:rFonts w:ascii="Lucida Sans Unicode" w:hAnsi="Lucida Sans Unicode" w:cs="Lucida Sans Unicode"/>
          <w:lang w:val="en-GB"/>
        </w:rPr>
        <w:t>enquiry</w:t>
      </w:r>
      <w:r w:rsidRPr="00D246BE">
        <w:rPr>
          <w:rFonts w:ascii="Lucida Sans Unicode" w:hAnsi="Lucida Sans Unicode" w:cs="Lucida Sans Unicode"/>
          <w:lang w:val="en-GB"/>
        </w:rPr>
        <w:t xml:space="preserve"> it conducts by the submissions of a written report.</w:t>
      </w:r>
    </w:p>
    <w:p w14:paraId="3319AADA" w14:textId="41FFD6BC" w:rsidR="00DA40D5" w:rsidRPr="00D246BE" w:rsidRDefault="00DA40D5" w:rsidP="00DA40D5">
      <w:pPr>
        <w:ind w:right="-54"/>
        <w:rPr>
          <w:rFonts w:ascii="Lucida Sans Unicode" w:hAnsi="Lucida Sans Unicode" w:cs="Lucida Sans Unicode"/>
          <w:lang w:val="en-GB"/>
        </w:rPr>
      </w:pPr>
    </w:p>
    <w:p w14:paraId="0EDDCDF4" w14:textId="42F6F9B0" w:rsidR="00DA40D5" w:rsidRPr="00D246BE" w:rsidRDefault="00DA40D5" w:rsidP="00DA40D5">
      <w:pPr>
        <w:ind w:right="-54"/>
        <w:rPr>
          <w:rFonts w:ascii="Lucida Sans Unicode" w:hAnsi="Lucida Sans Unicode" w:cs="Lucida Sans Unicode"/>
          <w:lang w:val="en-GB"/>
        </w:rPr>
      </w:pPr>
      <w:r w:rsidRPr="00D246BE">
        <w:rPr>
          <w:rFonts w:ascii="Lucida Sans Unicode" w:hAnsi="Lucida Sans Unicode" w:cs="Lucida Sans Unicode"/>
          <w:lang w:val="en-GB"/>
        </w:rPr>
        <w:t xml:space="preserve">The objectives of a </w:t>
      </w:r>
      <w:r w:rsidR="00FB4789" w:rsidRPr="00D246BE">
        <w:rPr>
          <w:rFonts w:ascii="Lucida Sans Unicode" w:hAnsi="Lucida Sans Unicode" w:cs="Lucida Sans Unicode"/>
          <w:lang w:val="en-GB"/>
        </w:rPr>
        <w:t>safeguarding</w:t>
      </w:r>
      <w:r w:rsidRPr="00D246BE">
        <w:rPr>
          <w:rFonts w:ascii="Lucida Sans Unicode" w:hAnsi="Lucida Sans Unicode" w:cs="Lucida Sans Unicode"/>
          <w:lang w:val="en-GB"/>
        </w:rPr>
        <w:t xml:space="preserve"> enquiry are to:</w:t>
      </w:r>
    </w:p>
    <w:p w14:paraId="05FA8B61" w14:textId="59A45C98" w:rsidR="00DA40D5" w:rsidRPr="00D246BE" w:rsidRDefault="00DA40D5" w:rsidP="00DA40D5">
      <w:pPr>
        <w:pStyle w:val="ListParagraph"/>
        <w:numPr>
          <w:ilvl w:val="0"/>
          <w:numId w:val="45"/>
        </w:numPr>
        <w:ind w:right="-54"/>
        <w:rPr>
          <w:rFonts w:ascii="Lucida Sans Unicode" w:hAnsi="Lucida Sans Unicode" w:cs="Lucida Sans Unicode"/>
          <w:lang w:val="en-GB"/>
        </w:rPr>
      </w:pPr>
      <w:r w:rsidRPr="00D246BE">
        <w:rPr>
          <w:rFonts w:ascii="Lucida Sans Unicode" w:hAnsi="Lucida Sans Unicode" w:cs="Lucida Sans Unicode"/>
          <w:lang w:val="en-GB"/>
        </w:rPr>
        <w:t>Establish the facts</w:t>
      </w:r>
    </w:p>
    <w:p w14:paraId="11811740" w14:textId="22E2196A" w:rsidR="00DA40D5" w:rsidRPr="00D246BE" w:rsidRDefault="4BB4334C" w:rsidP="00DA40D5">
      <w:pPr>
        <w:pStyle w:val="ListParagraph"/>
        <w:numPr>
          <w:ilvl w:val="0"/>
          <w:numId w:val="45"/>
        </w:numPr>
        <w:ind w:right="-54"/>
        <w:rPr>
          <w:rFonts w:ascii="Lucida Sans Unicode" w:hAnsi="Lucida Sans Unicode" w:cs="Lucida Sans Unicode"/>
          <w:lang w:val="en-GB"/>
        </w:rPr>
      </w:pPr>
      <w:r w:rsidRPr="12801918">
        <w:rPr>
          <w:rFonts w:ascii="Lucida Sans Unicode" w:hAnsi="Lucida Sans Unicode" w:cs="Lucida Sans Unicode"/>
          <w:lang w:val="en-GB"/>
        </w:rPr>
        <w:t xml:space="preserve">Ascertain the </w:t>
      </w:r>
      <w:r w:rsidR="7CA1F625" w:rsidRPr="12801918">
        <w:rPr>
          <w:rFonts w:ascii="Lucida Sans Unicode" w:hAnsi="Lucida Sans Unicode" w:cs="Lucida Sans Unicode"/>
          <w:lang w:val="en-GB"/>
        </w:rPr>
        <w:t>adults'</w:t>
      </w:r>
      <w:r w:rsidRPr="12801918">
        <w:rPr>
          <w:rFonts w:ascii="Lucida Sans Unicode" w:hAnsi="Lucida Sans Unicode" w:cs="Lucida Sans Unicode"/>
          <w:lang w:val="en-GB"/>
        </w:rPr>
        <w:t xml:space="preserve"> views and wishes</w:t>
      </w:r>
    </w:p>
    <w:p w14:paraId="4AF04300" w14:textId="369EC442" w:rsidR="00DA40D5" w:rsidRPr="00D246BE" w:rsidRDefault="00DA40D5" w:rsidP="00DA40D5">
      <w:pPr>
        <w:pStyle w:val="ListParagraph"/>
        <w:numPr>
          <w:ilvl w:val="0"/>
          <w:numId w:val="45"/>
        </w:numPr>
        <w:ind w:right="-54"/>
        <w:rPr>
          <w:rFonts w:ascii="Lucida Sans Unicode" w:hAnsi="Lucida Sans Unicode" w:cs="Lucida Sans Unicode"/>
          <w:lang w:val="en-GB"/>
        </w:rPr>
      </w:pPr>
      <w:r w:rsidRPr="00D246BE">
        <w:rPr>
          <w:rFonts w:ascii="Lucida Sans Unicode" w:hAnsi="Lucida Sans Unicode" w:cs="Lucida Sans Unicode"/>
          <w:lang w:val="en-GB"/>
        </w:rPr>
        <w:t>Asses the needs of the adult for protection, support and redress and how they might be met</w:t>
      </w:r>
    </w:p>
    <w:p w14:paraId="39799EFE" w14:textId="1410CBCC" w:rsidR="00DA40D5" w:rsidRPr="00D246BE" w:rsidRDefault="00DA40D5" w:rsidP="00DA40D5">
      <w:pPr>
        <w:pStyle w:val="ListParagraph"/>
        <w:numPr>
          <w:ilvl w:val="0"/>
          <w:numId w:val="45"/>
        </w:numPr>
        <w:ind w:right="-54"/>
        <w:rPr>
          <w:rFonts w:ascii="Lucida Sans Unicode" w:hAnsi="Lucida Sans Unicode" w:cs="Lucida Sans Unicode"/>
          <w:lang w:val="en-GB"/>
        </w:rPr>
      </w:pPr>
      <w:r w:rsidRPr="00D246BE">
        <w:rPr>
          <w:rFonts w:ascii="Lucida Sans Unicode" w:hAnsi="Lucida Sans Unicode" w:cs="Lucida Sans Unicode"/>
          <w:lang w:val="en-GB"/>
        </w:rPr>
        <w:t>Protect from the abuse and neglect, in accordance with the wishes of the adult</w:t>
      </w:r>
    </w:p>
    <w:p w14:paraId="63670B07" w14:textId="309DE255" w:rsidR="00DA40D5" w:rsidRPr="00D246BE" w:rsidRDefault="00DA40D5" w:rsidP="00DA40D5">
      <w:pPr>
        <w:pStyle w:val="ListParagraph"/>
        <w:numPr>
          <w:ilvl w:val="0"/>
          <w:numId w:val="45"/>
        </w:numPr>
        <w:ind w:right="-54"/>
        <w:rPr>
          <w:rFonts w:ascii="Lucida Sans Unicode" w:hAnsi="Lucida Sans Unicode" w:cs="Lucida Sans Unicode"/>
          <w:lang w:val="en-GB"/>
        </w:rPr>
      </w:pPr>
      <w:r w:rsidRPr="00D246BE">
        <w:rPr>
          <w:rFonts w:ascii="Lucida Sans Unicode" w:hAnsi="Lucida Sans Unicode" w:cs="Lucida Sans Unicode"/>
          <w:lang w:val="en-GB"/>
        </w:rPr>
        <w:t xml:space="preserve">Make decisions as to what follow-up should be taken with regard to the person or </w:t>
      </w:r>
      <w:r w:rsidR="00FB4789" w:rsidRPr="00D246BE">
        <w:rPr>
          <w:rFonts w:ascii="Lucida Sans Unicode" w:hAnsi="Lucida Sans Unicode" w:cs="Lucida Sans Unicode"/>
          <w:lang w:val="en-GB"/>
        </w:rPr>
        <w:t>organisation</w:t>
      </w:r>
      <w:r w:rsidRPr="00D246BE">
        <w:rPr>
          <w:rFonts w:ascii="Lucida Sans Unicode" w:hAnsi="Lucida Sans Unicode" w:cs="Lucida Sans Unicode"/>
          <w:lang w:val="en-GB"/>
        </w:rPr>
        <w:t xml:space="preserve"> </w:t>
      </w:r>
      <w:r w:rsidR="00FB4789" w:rsidRPr="00D246BE">
        <w:rPr>
          <w:rFonts w:ascii="Lucida Sans Unicode" w:hAnsi="Lucida Sans Unicode" w:cs="Lucida Sans Unicode"/>
          <w:lang w:val="en-GB"/>
        </w:rPr>
        <w:t>responsible</w:t>
      </w:r>
      <w:r w:rsidRPr="00D246BE">
        <w:rPr>
          <w:rFonts w:ascii="Lucida Sans Unicode" w:hAnsi="Lucida Sans Unicode" w:cs="Lucida Sans Unicode"/>
          <w:lang w:val="en-GB"/>
        </w:rPr>
        <w:t xml:space="preserve"> for the abuse or </w:t>
      </w:r>
      <w:r w:rsidR="00FB4789" w:rsidRPr="00D246BE">
        <w:rPr>
          <w:rFonts w:ascii="Lucida Sans Unicode" w:hAnsi="Lucida Sans Unicode" w:cs="Lucida Sans Unicode"/>
          <w:lang w:val="en-GB"/>
        </w:rPr>
        <w:t>neglect</w:t>
      </w:r>
    </w:p>
    <w:p w14:paraId="71E34C7F" w14:textId="184942E0" w:rsidR="00DA40D5" w:rsidRPr="00D246BE" w:rsidRDefault="00DA40D5" w:rsidP="00DA40D5">
      <w:pPr>
        <w:pStyle w:val="ListParagraph"/>
        <w:numPr>
          <w:ilvl w:val="0"/>
          <w:numId w:val="45"/>
        </w:numPr>
        <w:ind w:right="-54"/>
        <w:rPr>
          <w:rFonts w:ascii="Lucida Sans Unicode" w:hAnsi="Lucida Sans Unicode" w:cs="Lucida Sans Unicode"/>
          <w:lang w:val="en-GB"/>
        </w:rPr>
      </w:pPr>
      <w:r w:rsidRPr="00D246BE">
        <w:rPr>
          <w:rFonts w:ascii="Lucida Sans Unicode" w:hAnsi="Lucida Sans Unicode" w:cs="Lucida Sans Unicode"/>
          <w:lang w:val="en-GB"/>
        </w:rPr>
        <w:t xml:space="preserve">Enable the adult </w:t>
      </w:r>
      <w:r w:rsidR="00FB4789" w:rsidRPr="00D246BE">
        <w:rPr>
          <w:rFonts w:ascii="Lucida Sans Unicode" w:hAnsi="Lucida Sans Unicode" w:cs="Lucida Sans Unicode"/>
          <w:lang w:val="en-GB"/>
        </w:rPr>
        <w:t>to</w:t>
      </w:r>
      <w:r w:rsidRPr="00D246BE">
        <w:rPr>
          <w:rFonts w:ascii="Lucida Sans Unicode" w:hAnsi="Lucida Sans Unicode" w:cs="Lucida Sans Unicode"/>
          <w:lang w:val="en-GB"/>
        </w:rPr>
        <w:t xml:space="preserve"> achieve resolution and recover</w:t>
      </w:r>
    </w:p>
    <w:p w14:paraId="44A51F66" w14:textId="4F7AF68A" w:rsidR="00DA40D5" w:rsidRPr="00D246BE" w:rsidRDefault="00DA40D5" w:rsidP="00DA40D5">
      <w:pPr>
        <w:pStyle w:val="ListParagraph"/>
        <w:numPr>
          <w:ilvl w:val="0"/>
          <w:numId w:val="45"/>
        </w:numPr>
        <w:ind w:right="-54"/>
        <w:rPr>
          <w:rFonts w:ascii="Lucida Sans Unicode" w:hAnsi="Lucida Sans Unicode" w:cs="Lucida Sans Unicode"/>
          <w:lang w:val="en-GB"/>
        </w:rPr>
      </w:pPr>
      <w:r w:rsidRPr="00D246BE">
        <w:rPr>
          <w:rFonts w:ascii="Lucida Sans Unicode" w:hAnsi="Lucida Sans Unicode" w:cs="Lucida Sans Unicode"/>
          <w:lang w:val="en-GB"/>
        </w:rPr>
        <w:t>Decide whether something should be done to help and protect the adult.</w:t>
      </w:r>
    </w:p>
    <w:p w14:paraId="3B50E6DF" w14:textId="5CE9CF90" w:rsidR="00DA40D5" w:rsidRPr="00D246BE" w:rsidRDefault="00DA40D5" w:rsidP="00DA40D5">
      <w:pPr>
        <w:ind w:right="-54"/>
        <w:rPr>
          <w:rFonts w:ascii="Lucida Sans Unicode" w:hAnsi="Lucida Sans Unicode" w:cs="Lucida Sans Unicode"/>
          <w:lang w:val="en-GB"/>
        </w:rPr>
      </w:pPr>
    </w:p>
    <w:p w14:paraId="10CCBCA7" w14:textId="709E6BD2" w:rsidR="00DA40D5" w:rsidRPr="00D246BE" w:rsidRDefault="00DA40D5" w:rsidP="00DA40D5">
      <w:pPr>
        <w:ind w:right="-54"/>
        <w:rPr>
          <w:rFonts w:ascii="Lucida Sans Unicode" w:hAnsi="Lucida Sans Unicode" w:cs="Lucida Sans Unicode"/>
          <w:lang w:val="en-GB"/>
        </w:rPr>
      </w:pPr>
      <w:r w:rsidRPr="00D246BE">
        <w:rPr>
          <w:rFonts w:ascii="Lucida Sans Unicode" w:hAnsi="Lucida Sans Unicode" w:cs="Lucida Sans Unicode"/>
          <w:lang w:val="en-GB"/>
        </w:rPr>
        <w:t>A safeguarding enquiry should be transparent, open-minded, timely, fair and effective and always involve the adult, starting with establishing the adult’s views and wishes i.e. what outcome(s) do they want from the enquiry.</w:t>
      </w:r>
    </w:p>
    <w:p w14:paraId="089B5A58" w14:textId="4AE5899B" w:rsidR="00DA40D5" w:rsidRPr="00D246BE" w:rsidRDefault="00DA40D5" w:rsidP="00DA40D5">
      <w:pPr>
        <w:ind w:right="-54"/>
        <w:rPr>
          <w:rFonts w:ascii="Lucida Sans Unicode" w:hAnsi="Lucida Sans Unicode" w:cs="Lucida Sans Unicode"/>
          <w:lang w:val="en-GB"/>
        </w:rPr>
      </w:pPr>
    </w:p>
    <w:p w14:paraId="62DCDC85" w14:textId="61127911" w:rsidR="00DA40D5" w:rsidRPr="00D246BE" w:rsidRDefault="00DA40D5" w:rsidP="00DA40D5">
      <w:pPr>
        <w:ind w:right="-54"/>
        <w:rPr>
          <w:rFonts w:ascii="Lucida Sans Unicode" w:hAnsi="Lucida Sans Unicode" w:cs="Lucida Sans Unicode"/>
          <w:lang w:val="en-GB"/>
        </w:rPr>
      </w:pPr>
      <w:r w:rsidRPr="00D246BE">
        <w:rPr>
          <w:rFonts w:ascii="Lucida Sans Unicode" w:hAnsi="Lucida Sans Unicode" w:cs="Lucida Sans Unicode"/>
          <w:lang w:val="en-GB"/>
        </w:rPr>
        <w:t>Who leads an enquiry and the nature of it will depend on the circumstances and will be decide</w:t>
      </w:r>
      <w:r w:rsidR="00FB4789">
        <w:rPr>
          <w:rFonts w:ascii="Lucida Sans Unicode" w:hAnsi="Lucida Sans Unicode" w:cs="Lucida Sans Unicode"/>
          <w:lang w:val="en-GB"/>
        </w:rPr>
        <w:t>d</w:t>
      </w:r>
      <w:r w:rsidRPr="00D246BE">
        <w:rPr>
          <w:rFonts w:ascii="Lucida Sans Unicode" w:hAnsi="Lucida Sans Unicode" w:cs="Lucida Sans Unicode"/>
          <w:lang w:val="en-GB"/>
        </w:rPr>
        <w:t xml:space="preserve"> </w:t>
      </w:r>
      <w:r w:rsidR="00FB4789" w:rsidRPr="00D246BE">
        <w:rPr>
          <w:rFonts w:ascii="Lucida Sans Unicode" w:hAnsi="Lucida Sans Unicode" w:cs="Lucida Sans Unicode"/>
          <w:lang w:val="en-GB"/>
        </w:rPr>
        <w:t>by</w:t>
      </w:r>
      <w:r w:rsidRPr="00D246BE">
        <w:rPr>
          <w:rFonts w:ascii="Lucida Sans Unicode" w:hAnsi="Lucida Sans Unicode" w:cs="Lucida Sans Unicode"/>
          <w:lang w:val="en-GB"/>
        </w:rPr>
        <w:t xml:space="preserve"> the Local Authority. Those involved must work together to </w:t>
      </w:r>
      <w:r w:rsidR="00FB4789" w:rsidRPr="00D246BE">
        <w:rPr>
          <w:rFonts w:ascii="Lucida Sans Unicode" w:hAnsi="Lucida Sans Unicode" w:cs="Lucida Sans Unicode"/>
          <w:lang w:val="en-GB"/>
        </w:rPr>
        <w:t>improve</w:t>
      </w:r>
      <w:r w:rsidRPr="00D246BE">
        <w:rPr>
          <w:rFonts w:ascii="Lucida Sans Unicode" w:hAnsi="Lucida Sans Unicode" w:cs="Lucida Sans Unicode"/>
          <w:lang w:val="en-GB"/>
        </w:rPr>
        <w:t xml:space="preserve"> the adult’s well-being reflecting their wishes and taking the mental capacity assessment into consideration.</w:t>
      </w:r>
    </w:p>
    <w:p w14:paraId="6F54BB44" w14:textId="20A102E9" w:rsidR="00DA40D5" w:rsidRPr="00D246BE" w:rsidRDefault="00DA40D5" w:rsidP="00DA40D5">
      <w:pPr>
        <w:ind w:right="-54"/>
        <w:rPr>
          <w:rFonts w:ascii="Lucida Sans Unicode" w:hAnsi="Lucida Sans Unicode" w:cs="Lucida Sans Unicode"/>
          <w:lang w:val="en-GB"/>
        </w:rPr>
      </w:pPr>
    </w:p>
    <w:p w14:paraId="5BF96B00" w14:textId="23A19B90" w:rsidR="00DA40D5" w:rsidRPr="00D246BE" w:rsidRDefault="00DA40D5" w:rsidP="00DA40D5">
      <w:pPr>
        <w:ind w:right="-54"/>
        <w:rPr>
          <w:rFonts w:ascii="Lucida Sans Unicode" w:hAnsi="Lucida Sans Unicode" w:cs="Lucida Sans Unicode"/>
          <w:lang w:val="en-GB"/>
        </w:rPr>
      </w:pPr>
      <w:r w:rsidRPr="00D246BE">
        <w:rPr>
          <w:rFonts w:ascii="Lucida Sans Unicode" w:hAnsi="Lucida Sans Unicode" w:cs="Lucida Sans Unicode"/>
          <w:lang w:val="en-GB"/>
        </w:rPr>
        <w:t>The action taken after an enquiry will again depend on the circumstances, but may be:</w:t>
      </w:r>
    </w:p>
    <w:p w14:paraId="09D9A81A" w14:textId="553F7707" w:rsidR="00DA40D5" w:rsidRPr="00D246BE" w:rsidRDefault="00FB4789" w:rsidP="00DA40D5">
      <w:pPr>
        <w:pStyle w:val="ListParagraph"/>
        <w:numPr>
          <w:ilvl w:val="0"/>
          <w:numId w:val="46"/>
        </w:numPr>
        <w:ind w:right="-54"/>
        <w:rPr>
          <w:rFonts w:ascii="Lucida Sans Unicode" w:hAnsi="Lucida Sans Unicode" w:cs="Lucida Sans Unicode"/>
          <w:lang w:val="en-GB"/>
        </w:rPr>
      </w:pPr>
      <w:r w:rsidRPr="00D246BE">
        <w:rPr>
          <w:rFonts w:ascii="Lucida Sans Unicode" w:hAnsi="Lucida Sans Unicode" w:cs="Lucida Sans Unicode"/>
          <w:lang w:val="en-GB"/>
        </w:rPr>
        <w:t>Disciplinary</w:t>
      </w:r>
      <w:r w:rsidR="00DA40D5" w:rsidRPr="00D246BE">
        <w:rPr>
          <w:rFonts w:ascii="Lucida Sans Unicode" w:hAnsi="Lucida Sans Unicode" w:cs="Lucida Sans Unicode"/>
          <w:lang w:val="en-GB"/>
        </w:rPr>
        <w:t>, complaints or criminal investigation</w:t>
      </w:r>
    </w:p>
    <w:p w14:paraId="1104FB31" w14:textId="6560EBCD" w:rsidR="00DA40D5" w:rsidRPr="00D246BE" w:rsidRDefault="00DA40D5" w:rsidP="00DA40D5">
      <w:pPr>
        <w:pStyle w:val="ListParagraph"/>
        <w:numPr>
          <w:ilvl w:val="0"/>
          <w:numId w:val="46"/>
        </w:numPr>
        <w:ind w:right="-54"/>
        <w:rPr>
          <w:rFonts w:ascii="Lucida Sans Unicode" w:hAnsi="Lucida Sans Unicode" w:cs="Lucida Sans Unicode"/>
          <w:lang w:val="en-GB"/>
        </w:rPr>
      </w:pPr>
      <w:r w:rsidRPr="00D246BE">
        <w:rPr>
          <w:rFonts w:ascii="Lucida Sans Unicode" w:hAnsi="Lucida Sans Unicode" w:cs="Lucida Sans Unicode"/>
          <w:lang w:val="en-GB"/>
        </w:rPr>
        <w:t>Work to im</w:t>
      </w:r>
      <w:r w:rsidR="00A9669D" w:rsidRPr="00D246BE">
        <w:rPr>
          <w:rFonts w:ascii="Lucida Sans Unicode" w:hAnsi="Lucida Sans Unicode" w:cs="Lucida Sans Unicode"/>
          <w:lang w:val="en-GB"/>
        </w:rPr>
        <w:t>prove care standards</w:t>
      </w:r>
    </w:p>
    <w:p w14:paraId="369660F7" w14:textId="77D3F3E9" w:rsidR="00A9669D" w:rsidRPr="00D246BE" w:rsidRDefault="00A9669D" w:rsidP="00DA40D5">
      <w:pPr>
        <w:pStyle w:val="ListParagraph"/>
        <w:numPr>
          <w:ilvl w:val="0"/>
          <w:numId w:val="46"/>
        </w:numPr>
        <w:ind w:right="-54"/>
        <w:rPr>
          <w:rFonts w:ascii="Lucida Sans Unicode" w:hAnsi="Lucida Sans Unicode" w:cs="Lucida Sans Unicode"/>
          <w:lang w:val="en-GB"/>
        </w:rPr>
      </w:pPr>
      <w:r w:rsidRPr="00D246BE">
        <w:rPr>
          <w:rFonts w:ascii="Lucida Sans Unicode" w:hAnsi="Lucida Sans Unicode" w:cs="Lucida Sans Unicode"/>
          <w:lang w:val="en-GB"/>
        </w:rPr>
        <w:t>Focussed safeguarding planning</w:t>
      </w:r>
    </w:p>
    <w:p w14:paraId="194124AA" w14:textId="148AE0CA" w:rsidR="00A9669D" w:rsidRPr="00D246BE" w:rsidRDefault="00A9669D" w:rsidP="00DA40D5">
      <w:pPr>
        <w:pStyle w:val="ListParagraph"/>
        <w:numPr>
          <w:ilvl w:val="0"/>
          <w:numId w:val="46"/>
        </w:numPr>
        <w:ind w:right="-54"/>
        <w:rPr>
          <w:rFonts w:ascii="Lucida Sans Unicode" w:hAnsi="Lucida Sans Unicode" w:cs="Lucida Sans Unicode"/>
          <w:lang w:val="en-GB"/>
        </w:rPr>
      </w:pPr>
      <w:r w:rsidRPr="00D246BE">
        <w:rPr>
          <w:rFonts w:ascii="Lucida Sans Unicode" w:hAnsi="Lucida Sans Unicode" w:cs="Lucida Sans Unicode"/>
          <w:lang w:val="en-GB"/>
        </w:rPr>
        <w:t xml:space="preserve">Fuller assessment with health and social care </w:t>
      </w:r>
      <w:r w:rsidR="00FB4789" w:rsidRPr="00D246BE">
        <w:rPr>
          <w:rFonts w:ascii="Lucida Sans Unicode" w:hAnsi="Lucida Sans Unicode" w:cs="Lucida Sans Unicode"/>
          <w:lang w:val="en-GB"/>
        </w:rPr>
        <w:t>agencies</w:t>
      </w:r>
    </w:p>
    <w:p w14:paraId="7486B591" w14:textId="77B9F167" w:rsidR="00A9669D" w:rsidRPr="00F75827" w:rsidRDefault="00A9669D" w:rsidP="00F75827">
      <w:pPr>
        <w:pStyle w:val="ListParagraph"/>
        <w:numPr>
          <w:ilvl w:val="0"/>
          <w:numId w:val="46"/>
        </w:numPr>
        <w:ind w:right="-54"/>
        <w:rPr>
          <w:rFonts w:ascii="Lucida Sans Unicode" w:hAnsi="Lucida Sans Unicode" w:cs="Lucida Sans Unicode"/>
          <w:lang w:val="en-GB"/>
        </w:rPr>
      </w:pPr>
      <w:r w:rsidRPr="00D246BE">
        <w:rPr>
          <w:rFonts w:ascii="Lucida Sans Unicode" w:hAnsi="Lucida Sans Unicode" w:cs="Lucida Sans Unicode"/>
          <w:lang w:val="en-GB"/>
        </w:rPr>
        <w:t>Protection plan.</w:t>
      </w:r>
    </w:p>
    <w:p w14:paraId="59FE8270" w14:textId="77777777" w:rsidR="008C110D" w:rsidRDefault="008C110D" w:rsidP="00746D01">
      <w:pPr>
        <w:tabs>
          <w:tab w:val="left" w:pos="-720"/>
          <w:tab w:val="left" w:pos="0"/>
          <w:tab w:val="left" w:pos="720"/>
        </w:tabs>
        <w:ind w:right="-54"/>
        <w:rPr>
          <w:rFonts w:ascii="Lucida Sans Unicode" w:hAnsi="Lucida Sans Unicode" w:cs="Lucida Sans Unicode"/>
          <w:b/>
          <w:bCs/>
          <w:u w:val="single"/>
          <w:lang w:val="en-GB"/>
        </w:rPr>
      </w:pPr>
    </w:p>
    <w:p w14:paraId="4F2B1866" w14:textId="77777777" w:rsidR="0037242F" w:rsidRPr="00D246BE" w:rsidRDefault="0037242F" w:rsidP="0037242F">
      <w:pPr>
        <w:widowControl/>
        <w:tabs>
          <w:tab w:val="left" w:pos="-720"/>
        </w:tabs>
        <w:autoSpaceDE/>
        <w:autoSpaceDN/>
        <w:ind w:right="-54"/>
        <w:rPr>
          <w:rFonts w:ascii="Lucida Sans Unicode" w:hAnsi="Lucida Sans Unicode" w:cs="Lucida Sans Unicode"/>
          <w:b/>
          <w:bCs/>
          <w:lang w:val="en-GB"/>
        </w:rPr>
      </w:pPr>
      <w:r w:rsidRPr="00D246BE">
        <w:rPr>
          <w:rFonts w:ascii="Lucida Sans Unicode" w:hAnsi="Lucida Sans Unicode" w:cs="Lucida Sans Unicode"/>
          <w:b/>
          <w:bCs/>
          <w:lang w:val="en-GB"/>
        </w:rPr>
        <w:lastRenderedPageBreak/>
        <w:t>PREVENTION</w:t>
      </w:r>
      <w:r w:rsidRPr="00D246BE">
        <w:rPr>
          <w:rFonts w:ascii="Lucida Sans Unicode" w:hAnsi="Lucida Sans Unicode" w:cs="Lucida Sans Unicode"/>
          <w:b/>
          <w:bCs/>
          <w:lang w:val="en-GB"/>
        </w:rPr>
        <w:fldChar w:fldCharType="begin"/>
      </w:r>
      <w:r w:rsidRPr="00D246BE">
        <w:rPr>
          <w:rFonts w:ascii="Lucida Sans Unicode" w:hAnsi="Lucida Sans Unicode" w:cs="Lucida Sans Unicode"/>
          <w:b/>
          <w:bCs/>
          <w:lang w:val="en-GB"/>
        </w:rPr>
        <w:instrText>tc ". PREVENTION"\l</w:instrText>
      </w:r>
      <w:r w:rsidRPr="00D246BE">
        <w:rPr>
          <w:rFonts w:ascii="Lucida Sans Unicode" w:hAnsi="Lucida Sans Unicode" w:cs="Lucida Sans Unicode"/>
          <w:b/>
          <w:bCs/>
          <w:lang w:val="en-GB"/>
        </w:rPr>
        <w:fldChar w:fldCharType="end"/>
      </w:r>
    </w:p>
    <w:p w14:paraId="4353D43A" w14:textId="77777777" w:rsidR="0037242F" w:rsidRPr="00D246BE" w:rsidRDefault="0037242F" w:rsidP="0037242F">
      <w:pPr>
        <w:tabs>
          <w:tab w:val="left" w:pos="-720"/>
          <w:tab w:val="left" w:pos="0"/>
        </w:tabs>
        <w:ind w:left="720" w:right="-54" w:hanging="720"/>
        <w:rPr>
          <w:rFonts w:ascii="Lucida Sans Unicode" w:hAnsi="Lucida Sans Unicode" w:cs="Lucida Sans Unicode"/>
          <w:lang w:val="en-GB"/>
        </w:rPr>
      </w:pPr>
    </w:p>
    <w:p w14:paraId="02018061" w14:textId="77777777" w:rsidR="0037242F" w:rsidRPr="00D246BE" w:rsidRDefault="0037242F" w:rsidP="0037242F">
      <w:pPr>
        <w:widowControl/>
        <w:tabs>
          <w:tab w:val="left" w:pos="-720"/>
          <w:tab w:val="left" w:pos="0"/>
        </w:tabs>
        <w:autoSpaceDE/>
        <w:autoSpaceDN/>
        <w:ind w:right="-54"/>
        <w:rPr>
          <w:rFonts w:ascii="Lucida Sans Unicode" w:hAnsi="Lucida Sans Unicode" w:cs="Lucida Sans Unicode"/>
          <w:lang w:val="en-GB"/>
        </w:rPr>
      </w:pPr>
      <w:r w:rsidRPr="00D246BE">
        <w:rPr>
          <w:rFonts w:ascii="Lucida Sans Unicode" w:hAnsi="Lucida Sans Unicode" w:cs="Lucida Sans Unicode"/>
          <w:lang w:val="en-GB"/>
        </w:rPr>
        <w:t xml:space="preserve">We recognise that high self-esteem, confidence, supportive friends and good lines of communication with a trusted adult help to </w:t>
      </w:r>
      <w:r>
        <w:rPr>
          <w:rFonts w:ascii="Lucida Sans Unicode" w:hAnsi="Lucida Sans Unicode" w:cs="Lucida Sans Unicode"/>
          <w:lang w:val="en-GB"/>
        </w:rPr>
        <w:t>the</w:t>
      </w:r>
      <w:r w:rsidRPr="00D246BE">
        <w:rPr>
          <w:rFonts w:ascii="Lucida Sans Unicode" w:hAnsi="Lucida Sans Unicode" w:cs="Lucida Sans Unicode"/>
          <w:lang w:val="en-GB"/>
        </w:rPr>
        <w:t xml:space="preserve"> young people</w:t>
      </w:r>
      <w:r>
        <w:rPr>
          <w:rFonts w:ascii="Lucida Sans Unicode" w:hAnsi="Lucida Sans Unicode" w:cs="Lucida Sans Unicode"/>
          <w:lang w:val="en-GB"/>
        </w:rPr>
        <w:t xml:space="preserve"> we work with</w:t>
      </w:r>
      <w:r w:rsidRPr="00D246BE">
        <w:rPr>
          <w:rFonts w:ascii="Lucida Sans Unicode" w:hAnsi="Lucida Sans Unicode" w:cs="Lucida Sans Unicode"/>
          <w:lang w:val="en-GB"/>
        </w:rPr>
        <w:t xml:space="preserve">. </w:t>
      </w:r>
    </w:p>
    <w:p w14:paraId="0EA6AB69" w14:textId="77777777" w:rsidR="0037242F" w:rsidRPr="00D246BE" w:rsidRDefault="0037242F" w:rsidP="0037242F">
      <w:pPr>
        <w:pStyle w:val="Header"/>
        <w:tabs>
          <w:tab w:val="left" w:pos="-720"/>
          <w:tab w:val="left" w:pos="0"/>
          <w:tab w:val="num" w:pos="720"/>
        </w:tabs>
        <w:ind w:left="720" w:right="-54" w:hanging="720"/>
        <w:rPr>
          <w:rFonts w:ascii="Lucida Sans Unicode" w:hAnsi="Lucida Sans Unicode" w:cs="Lucida Sans Unicode"/>
          <w:lang w:val="en-GB"/>
        </w:rPr>
      </w:pPr>
    </w:p>
    <w:p w14:paraId="2B0A8808" w14:textId="77777777" w:rsidR="0037242F" w:rsidRPr="00D246BE" w:rsidRDefault="0037242F" w:rsidP="0037242F">
      <w:pPr>
        <w:widowControl/>
        <w:tabs>
          <w:tab w:val="left" w:pos="-720"/>
          <w:tab w:val="left" w:pos="0"/>
        </w:tabs>
        <w:autoSpaceDE/>
        <w:autoSpaceDN/>
        <w:ind w:right="-54"/>
        <w:rPr>
          <w:rFonts w:ascii="Lucida Sans Unicode" w:hAnsi="Lucida Sans Unicode" w:cs="Lucida Sans Unicode"/>
          <w:lang w:val="en-GB"/>
        </w:rPr>
      </w:pPr>
      <w:r w:rsidRPr="00D246BE">
        <w:rPr>
          <w:rFonts w:ascii="Lucida Sans Unicode" w:hAnsi="Lucida Sans Unicode" w:cs="Lucida Sans Unicode"/>
          <w:lang w:val="en-GB"/>
        </w:rPr>
        <w:t>The Kite Trust will therefore:</w:t>
      </w:r>
    </w:p>
    <w:p w14:paraId="4E115DD1" w14:textId="77777777" w:rsidR="0037242F" w:rsidRPr="00D246BE" w:rsidRDefault="0037242F" w:rsidP="0037242F">
      <w:pPr>
        <w:pStyle w:val="ListParagraph"/>
        <w:widowControl/>
        <w:numPr>
          <w:ilvl w:val="0"/>
          <w:numId w:val="14"/>
        </w:numPr>
        <w:tabs>
          <w:tab w:val="left" w:pos="-720"/>
          <w:tab w:val="left" w:pos="0"/>
        </w:tabs>
        <w:autoSpaceDE/>
        <w:autoSpaceDN/>
        <w:ind w:right="-54"/>
        <w:rPr>
          <w:rFonts w:ascii="Lucida Sans Unicode" w:hAnsi="Lucida Sans Unicode" w:cs="Lucida Sans Unicode"/>
          <w:lang w:val="en-GB"/>
        </w:rPr>
      </w:pPr>
      <w:r w:rsidRPr="00D246BE">
        <w:rPr>
          <w:rFonts w:ascii="Lucida Sans Unicode" w:hAnsi="Lucida Sans Unicode" w:cs="Lucida Sans Unicode"/>
          <w:lang w:val="en-GB"/>
        </w:rPr>
        <w:t>establish and maintain an environment where service users feel safe in both the real and the virtual world and are encouraged to talk and are listened to</w:t>
      </w:r>
    </w:p>
    <w:p w14:paraId="0B48FCA3" w14:textId="77777777" w:rsidR="0037242F" w:rsidRPr="00D246BE" w:rsidRDefault="0037242F" w:rsidP="0037242F">
      <w:pPr>
        <w:pStyle w:val="ListParagraph"/>
        <w:widowControl/>
        <w:numPr>
          <w:ilvl w:val="0"/>
          <w:numId w:val="14"/>
        </w:numPr>
        <w:tabs>
          <w:tab w:val="left" w:pos="-720"/>
          <w:tab w:val="left" w:pos="0"/>
        </w:tabs>
        <w:autoSpaceDE/>
        <w:autoSpaceDN/>
        <w:ind w:right="-54"/>
        <w:rPr>
          <w:rFonts w:ascii="Lucida Sans Unicode" w:hAnsi="Lucida Sans Unicode" w:cs="Lucida Sans Unicode"/>
          <w:lang w:val="en-GB"/>
        </w:rPr>
      </w:pPr>
      <w:r w:rsidRPr="00D246BE">
        <w:rPr>
          <w:rFonts w:ascii="Lucida Sans Unicode" w:hAnsi="Lucida Sans Unicode" w:cs="Lucida Sans Unicode"/>
          <w:lang w:val="en-GB"/>
        </w:rPr>
        <w:t>ensure service users know that there are staff at The Kite Trust whom they can approach if they are worried or in difficulty and their concerns will be taken seriously and acted upon as appropriate</w:t>
      </w:r>
    </w:p>
    <w:p w14:paraId="0A10A74D" w14:textId="77777777" w:rsidR="0037242F" w:rsidRPr="00D246BE" w:rsidRDefault="0037242F" w:rsidP="0037242F">
      <w:pPr>
        <w:pStyle w:val="ListParagraph"/>
        <w:widowControl/>
        <w:numPr>
          <w:ilvl w:val="0"/>
          <w:numId w:val="14"/>
        </w:numPr>
        <w:tabs>
          <w:tab w:val="left" w:pos="-720"/>
        </w:tabs>
        <w:autoSpaceDE/>
        <w:autoSpaceDN/>
        <w:ind w:right="-54"/>
        <w:rPr>
          <w:rFonts w:ascii="Lucida Sans Unicode" w:hAnsi="Lucida Sans Unicode" w:cs="Lucida Sans Unicode"/>
          <w:lang w:val="en-GB"/>
        </w:rPr>
      </w:pPr>
      <w:r w:rsidRPr="00D246BE">
        <w:rPr>
          <w:rFonts w:ascii="Lucida Sans Unicode" w:hAnsi="Lucida Sans Unicode" w:cs="Lucida Sans Unicode"/>
          <w:lang w:val="en-GB"/>
        </w:rPr>
        <w:t>ensure one-to-ones, group work and residential opportunities equip service users with the skills they need to stay safe from abuse both in the real and the virtual world and provide them with information about who to turn to for help</w:t>
      </w:r>
    </w:p>
    <w:p w14:paraId="47B42C5B" w14:textId="77777777" w:rsidR="0037242F" w:rsidRDefault="0037242F" w:rsidP="00746D01">
      <w:pPr>
        <w:tabs>
          <w:tab w:val="left" w:pos="-720"/>
          <w:tab w:val="left" w:pos="0"/>
          <w:tab w:val="left" w:pos="720"/>
        </w:tabs>
        <w:ind w:right="-54"/>
        <w:rPr>
          <w:rFonts w:ascii="Lucida Sans Unicode" w:hAnsi="Lucida Sans Unicode" w:cs="Lucida Sans Unicode"/>
          <w:b/>
          <w:bCs/>
          <w:lang w:val="en-GB"/>
        </w:rPr>
      </w:pPr>
    </w:p>
    <w:p w14:paraId="3E50715B" w14:textId="674ABBF9" w:rsidR="00746D01" w:rsidRPr="00444B2C" w:rsidRDefault="00746D01" w:rsidP="00746D01">
      <w:pPr>
        <w:tabs>
          <w:tab w:val="left" w:pos="-720"/>
          <w:tab w:val="left" w:pos="0"/>
          <w:tab w:val="left" w:pos="720"/>
        </w:tabs>
        <w:ind w:right="-54"/>
        <w:rPr>
          <w:rFonts w:ascii="Lucida Sans Unicode" w:hAnsi="Lucida Sans Unicode" w:cs="Lucida Sans Unicode"/>
          <w:lang w:val="en-GB"/>
        </w:rPr>
      </w:pPr>
      <w:r w:rsidRPr="00444B2C">
        <w:rPr>
          <w:rFonts w:ascii="Lucida Sans Unicode" w:hAnsi="Lucida Sans Unicode" w:cs="Lucida Sans Unicode"/>
          <w:b/>
          <w:bCs/>
          <w:lang w:val="en-GB"/>
        </w:rPr>
        <w:t>SAFE RECRUITMENT</w:t>
      </w:r>
      <w:r w:rsidR="0037242F">
        <w:rPr>
          <w:rFonts w:ascii="Lucida Sans Unicode" w:hAnsi="Lucida Sans Unicode" w:cs="Lucida Sans Unicode"/>
          <w:b/>
          <w:bCs/>
          <w:lang w:val="en-GB"/>
        </w:rPr>
        <w:t xml:space="preserve"> &amp; STAFFING</w:t>
      </w:r>
    </w:p>
    <w:p w14:paraId="2DB7CB82" w14:textId="77777777" w:rsidR="00746D01" w:rsidRPr="00D246BE" w:rsidRDefault="00746D01" w:rsidP="00746D01">
      <w:pPr>
        <w:tabs>
          <w:tab w:val="left" w:pos="-720"/>
          <w:tab w:val="left" w:pos="0"/>
          <w:tab w:val="left" w:pos="720"/>
        </w:tabs>
        <w:ind w:right="-54"/>
        <w:rPr>
          <w:rFonts w:ascii="Lucida Sans Unicode" w:hAnsi="Lucida Sans Unicode" w:cs="Lucida Sans Unicode"/>
          <w:lang w:val="en-GB"/>
        </w:rPr>
      </w:pPr>
    </w:p>
    <w:p w14:paraId="7F071291" w14:textId="77777777" w:rsidR="00746D01" w:rsidRPr="00D246BE" w:rsidRDefault="00746D01" w:rsidP="00746D01">
      <w:pPr>
        <w:tabs>
          <w:tab w:val="left" w:pos="-720"/>
          <w:tab w:val="left" w:pos="0"/>
          <w:tab w:val="left" w:pos="720"/>
        </w:tabs>
        <w:ind w:right="-54"/>
        <w:rPr>
          <w:rFonts w:ascii="Lucida Sans Unicode" w:hAnsi="Lucida Sans Unicode" w:cs="Lucida Sans Unicode"/>
          <w:lang w:val="en-GB"/>
        </w:rPr>
      </w:pPr>
      <w:r w:rsidRPr="00D246BE">
        <w:rPr>
          <w:rFonts w:ascii="Lucida Sans Unicode" w:hAnsi="Lucida Sans Unicode" w:cs="Lucida Sans Unicode"/>
          <w:lang w:val="en-GB"/>
        </w:rPr>
        <w:t>TKT has a safe recruitment commitment that is embedded into all of our recruitment practices, including ensuring appropriate DBS and reference checks are undertaken.</w:t>
      </w:r>
    </w:p>
    <w:p w14:paraId="4D603B70" w14:textId="77777777" w:rsidR="00746D01" w:rsidRPr="00D246BE" w:rsidRDefault="00746D01" w:rsidP="00746D01">
      <w:pPr>
        <w:tabs>
          <w:tab w:val="left" w:pos="-720"/>
        </w:tabs>
        <w:ind w:right="-54"/>
        <w:rPr>
          <w:rFonts w:ascii="Lucida Sans Unicode" w:hAnsi="Lucida Sans Unicode" w:cs="Lucida Sans Unicode"/>
          <w:lang w:val="en-GB"/>
        </w:rPr>
      </w:pPr>
    </w:p>
    <w:p w14:paraId="7FD50DC7" w14:textId="77777777" w:rsidR="00746D01" w:rsidRPr="00D246BE" w:rsidRDefault="00746D01" w:rsidP="00746D01">
      <w:pPr>
        <w:tabs>
          <w:tab w:val="left" w:pos="-720"/>
        </w:tabs>
        <w:ind w:right="-54"/>
        <w:rPr>
          <w:rFonts w:ascii="Lucida Sans Unicode" w:hAnsi="Lucida Sans Unicode" w:cs="Lucida Sans Unicode"/>
          <w:bCs/>
          <w:lang w:val="en-GB"/>
        </w:rPr>
      </w:pPr>
      <w:r w:rsidRPr="00D246BE">
        <w:rPr>
          <w:rFonts w:ascii="Lucida Sans Unicode" w:hAnsi="Lucida Sans Unicode" w:cs="Lucida Sans Unicode"/>
          <w:bCs/>
          <w:lang w:val="en-GB"/>
        </w:rPr>
        <w:t>The following members of staff have undertaken Safer Recruitment training:</w:t>
      </w:r>
    </w:p>
    <w:p w14:paraId="2B7E802F" w14:textId="77777777" w:rsidR="00746D01" w:rsidRPr="00D246BE" w:rsidRDefault="00746D01" w:rsidP="00746D01">
      <w:pPr>
        <w:tabs>
          <w:tab w:val="left" w:pos="-720"/>
        </w:tabs>
        <w:ind w:right="-54"/>
        <w:rPr>
          <w:rFonts w:ascii="Lucida Sans Unicode" w:hAnsi="Lucida Sans Unicode" w:cs="Lucida Sans Unicode"/>
          <w:b/>
          <w:lang w:val="en-GB"/>
        </w:rPr>
      </w:pPr>
    </w:p>
    <w:p w14:paraId="1F26A111" w14:textId="77777777" w:rsidR="005B35F5" w:rsidRDefault="00746D01" w:rsidP="00746D01">
      <w:pPr>
        <w:pStyle w:val="ListParagraph"/>
        <w:numPr>
          <w:ilvl w:val="0"/>
          <w:numId w:val="19"/>
        </w:numPr>
        <w:tabs>
          <w:tab w:val="left" w:pos="-720"/>
          <w:tab w:val="left" w:pos="0"/>
        </w:tabs>
        <w:ind w:right="-54"/>
        <w:rPr>
          <w:rFonts w:ascii="Lucida Sans Unicode" w:hAnsi="Lucida Sans Unicode" w:cs="Lucida Sans Unicode"/>
          <w:i/>
          <w:iCs/>
          <w:lang w:val="en-GB"/>
        </w:rPr>
      </w:pPr>
      <w:r w:rsidRPr="00D246BE">
        <w:rPr>
          <w:rFonts w:ascii="Lucida Sans Unicode" w:hAnsi="Lucida Sans Unicode" w:cs="Lucida Sans Unicode"/>
          <w:i/>
          <w:iCs/>
          <w:lang w:val="en-GB"/>
        </w:rPr>
        <w:t xml:space="preserve">Pip Gardner – Chief Executive </w:t>
      </w:r>
    </w:p>
    <w:p w14:paraId="72500CC7" w14:textId="77777777" w:rsidR="005B35F5" w:rsidRDefault="005B35F5" w:rsidP="00746D01">
      <w:pPr>
        <w:pStyle w:val="ListParagraph"/>
        <w:numPr>
          <w:ilvl w:val="0"/>
          <w:numId w:val="19"/>
        </w:numPr>
        <w:tabs>
          <w:tab w:val="left" w:pos="-720"/>
          <w:tab w:val="left" w:pos="0"/>
        </w:tabs>
        <w:ind w:right="-54"/>
        <w:rPr>
          <w:rFonts w:ascii="Lucida Sans Unicode" w:hAnsi="Lucida Sans Unicode" w:cs="Lucida Sans Unicode"/>
          <w:i/>
          <w:iCs/>
          <w:lang w:val="en-GB"/>
        </w:rPr>
      </w:pPr>
      <w:r>
        <w:rPr>
          <w:rFonts w:ascii="Lucida Sans Unicode" w:hAnsi="Lucida Sans Unicode" w:cs="Lucida Sans Unicode"/>
          <w:i/>
          <w:iCs/>
          <w:lang w:val="en-GB"/>
        </w:rPr>
        <w:t>Sarah Bigler – Programme Manager</w:t>
      </w:r>
    </w:p>
    <w:p w14:paraId="2F084C57" w14:textId="55384A1B" w:rsidR="00746D01" w:rsidRPr="00D246BE" w:rsidRDefault="005B35F5" w:rsidP="00746D01">
      <w:pPr>
        <w:pStyle w:val="ListParagraph"/>
        <w:numPr>
          <w:ilvl w:val="0"/>
          <w:numId w:val="19"/>
        </w:numPr>
        <w:tabs>
          <w:tab w:val="left" w:pos="-720"/>
          <w:tab w:val="left" w:pos="0"/>
        </w:tabs>
        <w:ind w:right="-54"/>
        <w:rPr>
          <w:rFonts w:ascii="Lucida Sans Unicode" w:hAnsi="Lucida Sans Unicode" w:cs="Lucida Sans Unicode"/>
          <w:i/>
          <w:iCs/>
          <w:lang w:val="en-GB"/>
        </w:rPr>
      </w:pPr>
      <w:r>
        <w:rPr>
          <w:rFonts w:ascii="Lucida Sans Unicode" w:hAnsi="Lucida Sans Unicode" w:cs="Lucida Sans Unicode"/>
          <w:i/>
          <w:iCs/>
          <w:lang w:val="en-GB"/>
        </w:rPr>
        <w:t>Bethan Rees – Programme Manager</w:t>
      </w:r>
      <w:r w:rsidR="00746D01" w:rsidRPr="00D246BE">
        <w:rPr>
          <w:rFonts w:ascii="Lucida Sans Unicode" w:hAnsi="Lucida Sans Unicode" w:cs="Lucida Sans Unicode"/>
          <w:i/>
          <w:iCs/>
          <w:lang w:val="en-GB"/>
        </w:rPr>
        <w:t xml:space="preserve"> </w:t>
      </w:r>
    </w:p>
    <w:p w14:paraId="4A30C30F" w14:textId="77777777" w:rsidR="00746D01" w:rsidRPr="00D246BE" w:rsidRDefault="00746D01" w:rsidP="004C32B4">
      <w:pPr>
        <w:tabs>
          <w:tab w:val="left" w:pos="-720"/>
          <w:tab w:val="left" w:pos="0"/>
          <w:tab w:val="left" w:pos="720"/>
        </w:tabs>
        <w:ind w:right="-54"/>
        <w:rPr>
          <w:rFonts w:ascii="Lucida Sans Unicode" w:hAnsi="Lucida Sans Unicode" w:cs="Lucida Sans Unicode"/>
          <w:b/>
          <w:bCs/>
          <w:lang w:val="en-GB"/>
        </w:rPr>
      </w:pPr>
    </w:p>
    <w:p w14:paraId="0BD03EB8" w14:textId="48D72F63" w:rsidR="004C32B4" w:rsidRPr="00D246BE" w:rsidRDefault="004C32B4" w:rsidP="004C32B4">
      <w:pPr>
        <w:tabs>
          <w:tab w:val="left" w:pos="-720"/>
          <w:tab w:val="left" w:pos="0"/>
          <w:tab w:val="left" w:pos="720"/>
        </w:tabs>
        <w:ind w:right="-54"/>
        <w:rPr>
          <w:rFonts w:ascii="Lucida Sans Unicode" w:hAnsi="Lucida Sans Unicode" w:cs="Lucida Sans Unicode"/>
          <w:lang w:val="en-GB"/>
        </w:rPr>
      </w:pPr>
      <w:r w:rsidRPr="00D246BE">
        <w:rPr>
          <w:rFonts w:ascii="Lucida Sans Unicode" w:hAnsi="Lucida Sans Unicode" w:cs="Lucida Sans Unicode"/>
          <w:b/>
          <w:bCs/>
          <w:lang w:val="en-GB"/>
        </w:rPr>
        <w:t>S</w:t>
      </w:r>
      <w:r w:rsidR="0037242F">
        <w:rPr>
          <w:rFonts w:ascii="Lucida Sans Unicode" w:hAnsi="Lucida Sans Unicode" w:cs="Lucida Sans Unicode"/>
          <w:b/>
          <w:bCs/>
          <w:lang w:val="en-GB"/>
        </w:rPr>
        <w:t>upervision</w:t>
      </w:r>
    </w:p>
    <w:p w14:paraId="1D1A4221" w14:textId="77777777" w:rsidR="0037242F" w:rsidRPr="00762503" w:rsidRDefault="0037242F" w:rsidP="0037242F">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All colleagues will receive regular </w:t>
      </w:r>
      <w:r>
        <w:rPr>
          <w:rFonts w:ascii="Lucida Sans Unicode" w:hAnsi="Lucida Sans Unicode" w:cs="Lucida Sans Unicode"/>
          <w:lang w:val="en-GB"/>
        </w:rPr>
        <w:t xml:space="preserve">line management </w:t>
      </w:r>
      <w:r w:rsidRPr="00762503">
        <w:rPr>
          <w:rFonts w:ascii="Lucida Sans Unicode" w:hAnsi="Lucida Sans Unicode" w:cs="Lucida Sans Unicode"/>
          <w:lang w:val="en-GB"/>
        </w:rPr>
        <w:t xml:space="preserve">supervision – between every 4-6 weeks. </w:t>
      </w:r>
      <w:r>
        <w:rPr>
          <w:rFonts w:ascii="Lucida Sans Unicode" w:hAnsi="Lucida Sans Unicode" w:cs="Lucida Sans Unicode"/>
          <w:lang w:val="en-GB"/>
        </w:rPr>
        <w:t>S</w:t>
      </w:r>
      <w:r w:rsidRPr="00762503">
        <w:rPr>
          <w:rFonts w:ascii="Lucida Sans Unicode" w:hAnsi="Lucida Sans Unicode" w:cs="Lucida Sans Unicode"/>
          <w:lang w:val="en-GB"/>
        </w:rPr>
        <w:t>upervision sessions can be used to provide updates to colleagues who have reported safeguarding concerns and to check knowledge and assess training needs. It is also an opportunity to provide updates in relation to legislation and policy changes, together with ensuring internal procedures are understood.</w:t>
      </w:r>
    </w:p>
    <w:p w14:paraId="1367ACCE" w14:textId="77777777" w:rsidR="0037242F" w:rsidRPr="00762503" w:rsidRDefault="0037242F" w:rsidP="0037242F">
      <w:pPr>
        <w:tabs>
          <w:tab w:val="left" w:pos="-720"/>
          <w:tab w:val="left" w:pos="0"/>
          <w:tab w:val="left" w:pos="720"/>
        </w:tabs>
        <w:ind w:right="-54"/>
        <w:rPr>
          <w:rFonts w:ascii="Lucida Sans Unicode" w:hAnsi="Lucida Sans Unicode" w:cs="Lucida Sans Unicode"/>
          <w:lang w:val="en-GB"/>
        </w:rPr>
      </w:pPr>
    </w:p>
    <w:p w14:paraId="0B5D12E3" w14:textId="77777777" w:rsidR="0037242F" w:rsidRPr="00762503" w:rsidRDefault="0037242F" w:rsidP="0037242F">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At every supervision meeting, colleagues are required to make a self-declaration that nothing has changed in their personal circumstances that might call into question their suitability to work with children or adults at risk.</w:t>
      </w:r>
    </w:p>
    <w:p w14:paraId="0CAA3CD9" w14:textId="77777777" w:rsidR="0037242F" w:rsidRPr="00762503" w:rsidRDefault="0037242F" w:rsidP="0037242F">
      <w:pPr>
        <w:tabs>
          <w:tab w:val="left" w:pos="-720"/>
          <w:tab w:val="left" w:pos="0"/>
          <w:tab w:val="left" w:pos="720"/>
        </w:tabs>
        <w:ind w:right="-54"/>
        <w:rPr>
          <w:rFonts w:ascii="Lucida Sans Unicode" w:hAnsi="Lucida Sans Unicode" w:cs="Lucida Sans Unicode"/>
          <w:lang w:val="en-GB"/>
        </w:rPr>
      </w:pPr>
    </w:p>
    <w:p w14:paraId="1E597C02" w14:textId="042BE36E" w:rsidR="0037242F" w:rsidRDefault="0037242F" w:rsidP="004C32B4">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Any safeguarding concerns about </w:t>
      </w:r>
      <w:r>
        <w:rPr>
          <w:rFonts w:ascii="Lucida Sans Unicode" w:hAnsi="Lucida Sans Unicode" w:cs="Lucida Sans Unicode"/>
          <w:lang w:val="en-GB"/>
        </w:rPr>
        <w:t>adults at risk</w:t>
      </w:r>
      <w:r w:rsidRPr="00762503">
        <w:rPr>
          <w:rFonts w:ascii="Lucida Sans Unicode" w:hAnsi="Lucida Sans Unicode" w:cs="Lucida Sans Unicode"/>
          <w:lang w:val="en-GB"/>
        </w:rPr>
        <w:t xml:space="preserve"> must be report</w:t>
      </w:r>
      <w:r>
        <w:rPr>
          <w:rFonts w:ascii="Lucida Sans Unicode" w:hAnsi="Lucida Sans Unicode" w:cs="Lucida Sans Unicode"/>
          <w:lang w:val="en-GB"/>
        </w:rPr>
        <w:t>ed</w:t>
      </w:r>
      <w:r w:rsidRPr="00762503">
        <w:rPr>
          <w:rFonts w:ascii="Lucida Sans Unicode" w:hAnsi="Lucida Sans Unicode" w:cs="Lucida Sans Unicode"/>
          <w:lang w:val="en-GB"/>
        </w:rPr>
        <w:t xml:space="preserve"> immediately and any disclosures should not wait until supervision.</w:t>
      </w:r>
    </w:p>
    <w:p w14:paraId="5C4E5743" w14:textId="77777777" w:rsidR="0037242F" w:rsidRDefault="0037242F" w:rsidP="0037242F">
      <w:pPr>
        <w:tabs>
          <w:tab w:val="left" w:pos="-720"/>
          <w:tab w:val="left" w:pos="0"/>
          <w:tab w:val="left" w:pos="720"/>
        </w:tabs>
        <w:ind w:right="-54"/>
        <w:rPr>
          <w:rFonts w:ascii="Lucida Sans Unicode" w:hAnsi="Lucida Sans Unicode" w:cs="Lucida Sans Unicode"/>
          <w:b/>
          <w:bCs/>
          <w:lang w:val="en-GB"/>
        </w:rPr>
      </w:pPr>
    </w:p>
    <w:p w14:paraId="6094C475" w14:textId="0A28DA60" w:rsidR="0037242F" w:rsidRPr="00762503" w:rsidRDefault="0037242F" w:rsidP="0037242F">
      <w:pPr>
        <w:tabs>
          <w:tab w:val="left" w:pos="-720"/>
          <w:tab w:val="left" w:pos="0"/>
          <w:tab w:val="left" w:pos="720"/>
        </w:tabs>
        <w:ind w:right="-54"/>
        <w:rPr>
          <w:rFonts w:ascii="Lucida Sans Unicode" w:hAnsi="Lucida Sans Unicode" w:cs="Lucida Sans Unicode"/>
          <w:b/>
          <w:bCs/>
          <w:lang w:val="en-GB"/>
        </w:rPr>
      </w:pPr>
      <w:r w:rsidRPr="00762503">
        <w:rPr>
          <w:rFonts w:ascii="Lucida Sans Unicode" w:hAnsi="Lucida Sans Unicode" w:cs="Lucida Sans Unicode"/>
          <w:b/>
          <w:bCs/>
          <w:lang w:val="en-GB"/>
        </w:rPr>
        <w:lastRenderedPageBreak/>
        <w:t>Allegations of Abuse</w:t>
      </w:r>
    </w:p>
    <w:p w14:paraId="464199CA" w14:textId="77777777" w:rsidR="0037242F" w:rsidRPr="00762503" w:rsidRDefault="0037242F" w:rsidP="0037242F">
      <w:pPr>
        <w:widowControl/>
        <w:tabs>
          <w:tab w:val="left" w:pos="-720"/>
        </w:tabs>
        <w:autoSpaceDE/>
        <w:autoSpaceDN/>
        <w:ind w:right="-54"/>
        <w:rPr>
          <w:rFonts w:ascii="Lucida Sans Unicode" w:hAnsi="Lucida Sans Unicode" w:cs="Lucida Sans Unicode"/>
          <w:lang w:val="en-GB"/>
        </w:rPr>
      </w:pPr>
      <w:r w:rsidRPr="00762503">
        <w:rPr>
          <w:rFonts w:ascii="Lucida Sans Unicode" w:hAnsi="Lucida Sans Unicode" w:cs="Lucida Sans Unicode"/>
          <w:iCs/>
          <w:lang w:val="en-GB"/>
        </w:rPr>
        <w:t>Any allegation of abuse made against a member of staff will be reported straight away to the Designated Safeguarding Lead.  In cases where the Designated Safeguarding Lead is the subject of an allegation, it will be reported to the named Trustee.</w:t>
      </w:r>
    </w:p>
    <w:p w14:paraId="5DB5B9B1" w14:textId="77777777" w:rsidR="0037242F" w:rsidRPr="00762503" w:rsidRDefault="0037242F" w:rsidP="0037242F">
      <w:pPr>
        <w:widowControl/>
        <w:tabs>
          <w:tab w:val="left" w:pos="-720"/>
        </w:tabs>
        <w:autoSpaceDE/>
        <w:autoSpaceDN/>
        <w:ind w:right="-54"/>
        <w:rPr>
          <w:rFonts w:ascii="Lucida Sans Unicode" w:hAnsi="Lucida Sans Unicode" w:cs="Lucida Sans Unicode"/>
          <w:lang w:val="en-GB"/>
        </w:rPr>
      </w:pPr>
    </w:p>
    <w:p w14:paraId="1FA196F1" w14:textId="77777777" w:rsidR="0037242F" w:rsidRDefault="0037242F" w:rsidP="0037242F">
      <w:pPr>
        <w:widowControl/>
        <w:tabs>
          <w:tab w:val="left" w:pos="-720"/>
        </w:tabs>
        <w:autoSpaceDE/>
        <w:autoSpaceDN/>
        <w:ind w:right="-54"/>
        <w:rPr>
          <w:rFonts w:ascii="Lucida Sans Unicode" w:hAnsi="Lucida Sans Unicode" w:cs="Lucida Sans Unicode"/>
          <w:lang w:val="en-GB"/>
        </w:rPr>
      </w:pPr>
      <w:r w:rsidRPr="00762503">
        <w:rPr>
          <w:rFonts w:ascii="Lucida Sans Unicode" w:hAnsi="Lucida Sans Unicode" w:cs="Lucida Sans Unicode"/>
          <w:lang w:val="en-GB"/>
        </w:rPr>
        <w:t>The Kite Trust will consult with the Local Authority Named Senior Officer in the event of an allegation being made against a member of staff.</w:t>
      </w:r>
    </w:p>
    <w:p w14:paraId="152854A6" w14:textId="77777777" w:rsidR="0037242F" w:rsidRDefault="0037242F" w:rsidP="0037242F">
      <w:pPr>
        <w:widowControl/>
        <w:tabs>
          <w:tab w:val="left" w:pos="-720"/>
        </w:tabs>
        <w:autoSpaceDE/>
        <w:autoSpaceDN/>
        <w:ind w:right="-54"/>
        <w:rPr>
          <w:rFonts w:ascii="Lucida Sans Unicode" w:hAnsi="Lucida Sans Unicode" w:cs="Lucida Sans Unicode"/>
          <w:lang w:val="en-GB"/>
        </w:rPr>
      </w:pPr>
    </w:p>
    <w:p w14:paraId="47442784" w14:textId="36ACCD65" w:rsidR="0037242F" w:rsidRPr="00D41C8A" w:rsidRDefault="0900B4A7" w:rsidP="12801918">
      <w:pPr>
        <w:widowControl/>
        <w:autoSpaceDE/>
        <w:autoSpaceDN/>
        <w:ind w:right="-54"/>
        <w:rPr>
          <w:rFonts w:ascii="Lucida Sans Unicode" w:hAnsi="Lucida Sans Unicode" w:cs="Lucida Sans Unicode"/>
          <w:lang w:val="en-GB"/>
        </w:rPr>
      </w:pPr>
      <w:r w:rsidRPr="12801918">
        <w:rPr>
          <w:rFonts w:ascii="Lucida Sans Unicode" w:hAnsi="Lucida Sans Unicode" w:cs="Lucida Sans Unicode"/>
          <w:lang w:val="en-GB"/>
        </w:rPr>
        <w:t>The Procedure for this can be found in the</w:t>
      </w:r>
      <w:r w:rsidR="4877887C" w:rsidRPr="12801918">
        <w:rPr>
          <w:rFonts w:ascii="Lucida Sans Unicode" w:hAnsi="Lucida Sans Unicode" w:cs="Lucida Sans Unicode"/>
          <w:lang w:val="en-GB"/>
        </w:rPr>
        <w:t xml:space="preserve"> </w:t>
      </w:r>
      <w:hyperlink w:history="1">
        <w:r w:rsidR="4877887C" w:rsidRPr="12801918">
          <w:rPr>
            <w:rStyle w:val="Hyperlink"/>
            <w:rFonts w:ascii="Lucida Sans Unicode" w:hAnsi="Lucida Sans Unicode" w:cs="Lucida Sans Unicode"/>
            <w:lang w:val="en-GB"/>
          </w:rPr>
          <w:t>Safeguarding Adults at Risk Procedures</w:t>
        </w:r>
        <w:r w:rsidR="29A7206D" w:rsidRPr="12801918">
          <w:rPr>
            <w:rStyle w:val="Hyperlink"/>
            <w:rFonts w:ascii="Lucida Sans Unicode" w:hAnsi="Lucida Sans Unicode" w:cs="Lucida Sans Unicode"/>
            <w:lang w:val="en-GB"/>
          </w:rPr>
          <w:t xml:space="preserve"> </w:t>
        </w:r>
      </w:hyperlink>
      <w:r w:rsidRPr="12801918">
        <w:rPr>
          <w:rFonts w:ascii="Lucida Sans Unicode" w:hAnsi="Lucida Sans Unicode" w:cs="Lucida Sans Unicode"/>
          <w:lang w:val="en-GB"/>
        </w:rPr>
        <w:t>document.</w:t>
      </w:r>
    </w:p>
    <w:p w14:paraId="1CACCA2C" w14:textId="77777777" w:rsidR="0037242F" w:rsidRPr="00D246BE" w:rsidRDefault="0037242F" w:rsidP="0037242F">
      <w:pPr>
        <w:pStyle w:val="Header"/>
        <w:tabs>
          <w:tab w:val="left" w:pos="-720"/>
          <w:tab w:val="left" w:pos="720"/>
        </w:tabs>
        <w:ind w:left="720" w:right="-54" w:hanging="720"/>
        <w:rPr>
          <w:rFonts w:ascii="Lucida Sans Unicode" w:hAnsi="Lucida Sans Unicode" w:cs="Lucida Sans Unicode"/>
          <w:lang w:val="en-GB"/>
        </w:rPr>
      </w:pPr>
    </w:p>
    <w:p w14:paraId="1B87BD17" w14:textId="0B1FD6D0" w:rsidR="0037242F" w:rsidRPr="00F75827" w:rsidRDefault="0037242F" w:rsidP="0037242F">
      <w:pPr>
        <w:pStyle w:val="Header"/>
        <w:tabs>
          <w:tab w:val="left" w:pos="-720"/>
          <w:tab w:val="left" w:pos="720"/>
        </w:tabs>
        <w:ind w:left="720" w:right="-54" w:hanging="720"/>
        <w:rPr>
          <w:rFonts w:ascii="Lucida Sans Unicode" w:hAnsi="Lucida Sans Unicode" w:cs="Lucida Sans Unicode"/>
          <w:b/>
          <w:bCs/>
          <w:lang w:val="en-GB"/>
        </w:rPr>
      </w:pPr>
      <w:r w:rsidRPr="00D246BE">
        <w:rPr>
          <w:rFonts w:ascii="Lucida Sans Unicode" w:hAnsi="Lucida Sans Unicode" w:cs="Lucida Sans Unicode"/>
          <w:b/>
          <w:bCs/>
          <w:lang w:val="en-GB"/>
        </w:rPr>
        <w:t>Staff Boundaries</w:t>
      </w:r>
    </w:p>
    <w:p w14:paraId="416DDC78" w14:textId="77777777" w:rsidR="0037242F" w:rsidRPr="00D246BE" w:rsidRDefault="0037242F" w:rsidP="0037242F">
      <w:pPr>
        <w:pStyle w:val="Header"/>
        <w:tabs>
          <w:tab w:val="left" w:pos="-720"/>
          <w:tab w:val="left" w:pos="720"/>
        </w:tabs>
        <w:ind w:right="-54"/>
        <w:rPr>
          <w:rFonts w:ascii="Lucida Sans Unicode" w:hAnsi="Lucida Sans Unicode" w:cs="Lucida Sans Unicode"/>
          <w:b/>
          <w:bCs/>
          <w:lang w:val="en-GB"/>
        </w:rPr>
      </w:pPr>
      <w:r w:rsidRPr="00D246BE">
        <w:rPr>
          <w:rFonts w:ascii="Lucida Sans Unicode" w:hAnsi="Lucida Sans Unicode" w:cs="Lucida Sans Unicode"/>
          <w:lang w:val="en-GB"/>
        </w:rPr>
        <w:t xml:space="preserve">The Kite Trust will ensure that all staff and volunteers are aware of the need for maintaining appropriate and professional boundaries in their relationships with </w:t>
      </w:r>
      <w:r>
        <w:rPr>
          <w:rFonts w:ascii="Lucida Sans Unicode" w:hAnsi="Lucida Sans Unicode" w:cs="Lucida Sans Unicode"/>
          <w:lang w:val="en-GB"/>
        </w:rPr>
        <w:t>service users</w:t>
      </w:r>
      <w:r w:rsidRPr="00D246BE">
        <w:rPr>
          <w:rFonts w:ascii="Lucida Sans Unicode" w:hAnsi="Lucida Sans Unicode" w:cs="Lucida Sans Unicode"/>
          <w:lang w:val="en-GB"/>
        </w:rPr>
        <w:t xml:space="preserve"> as advised within the Local Authority’s Code of Conduct. As part of the Induction process, all staff will receive guidance about how to create appropriate professional boundaries (in both the real and virtual world)</w:t>
      </w:r>
      <w:r>
        <w:rPr>
          <w:rFonts w:ascii="Lucida Sans Unicode" w:hAnsi="Lucida Sans Unicode" w:cs="Lucida Sans Unicode"/>
          <w:lang w:val="en-GB"/>
        </w:rPr>
        <w:t>.</w:t>
      </w:r>
    </w:p>
    <w:p w14:paraId="2EAFBB84" w14:textId="77777777" w:rsidR="0037242F" w:rsidRPr="00D246BE" w:rsidRDefault="0037242F" w:rsidP="0037242F">
      <w:pPr>
        <w:tabs>
          <w:tab w:val="left" w:pos="720"/>
        </w:tabs>
        <w:ind w:right="-54"/>
        <w:rPr>
          <w:rFonts w:ascii="Lucida Sans Unicode" w:hAnsi="Lucida Sans Unicode" w:cs="Lucida Sans Unicode"/>
          <w:lang w:val="en-GB"/>
        </w:rPr>
      </w:pPr>
    </w:p>
    <w:p w14:paraId="26B97B37" w14:textId="77777777" w:rsidR="0037242F" w:rsidRPr="00D246BE" w:rsidRDefault="0037242F" w:rsidP="0037242F">
      <w:pPr>
        <w:tabs>
          <w:tab w:val="left" w:pos="720"/>
        </w:tabs>
        <w:ind w:right="-54"/>
        <w:rPr>
          <w:rFonts w:ascii="Lucida Sans Unicode" w:hAnsi="Lucida Sans Unicode" w:cs="Lucida Sans Unicode"/>
          <w:lang w:val="en-GB"/>
        </w:rPr>
      </w:pPr>
      <w:r w:rsidRPr="00D246BE">
        <w:rPr>
          <w:rFonts w:ascii="Lucida Sans Unicode" w:hAnsi="Lucida Sans Unicode" w:cs="Lucida Sans Unicode"/>
          <w:lang w:val="en-GB"/>
        </w:rPr>
        <w:t>The Kite Trust will ensure that communication between staff, volunteers and service users, by whatever method, are transparent and take place within clear and explicit professional boundaries and are open to scrutiny.</w:t>
      </w:r>
    </w:p>
    <w:p w14:paraId="6436215A" w14:textId="77777777" w:rsidR="00EA6CE1" w:rsidRDefault="00EA6CE1" w:rsidP="004C32B4">
      <w:pPr>
        <w:tabs>
          <w:tab w:val="left" w:pos="-720"/>
          <w:tab w:val="left" w:pos="0"/>
          <w:tab w:val="left" w:pos="720"/>
        </w:tabs>
        <w:ind w:right="-54"/>
        <w:rPr>
          <w:rFonts w:ascii="Lucida Sans Unicode" w:hAnsi="Lucida Sans Unicode" w:cs="Lucida Sans Unicode"/>
          <w:lang w:val="en-GB"/>
        </w:rPr>
      </w:pPr>
    </w:p>
    <w:p w14:paraId="39374DB3" w14:textId="77777777" w:rsidR="00EA6CE1" w:rsidRPr="00762503" w:rsidRDefault="00EA6CE1" w:rsidP="00EA6CE1">
      <w:pPr>
        <w:tabs>
          <w:tab w:val="left" w:pos="-720"/>
          <w:tab w:val="left" w:pos="0"/>
          <w:tab w:val="left" w:pos="720"/>
        </w:tabs>
        <w:ind w:right="-54"/>
        <w:rPr>
          <w:rFonts w:ascii="Lucida Sans Unicode" w:hAnsi="Lucida Sans Unicode" w:cs="Lucida Sans Unicode"/>
          <w:b/>
          <w:bCs/>
          <w:lang w:val="en-GB"/>
        </w:rPr>
      </w:pPr>
      <w:r w:rsidRPr="00762503">
        <w:rPr>
          <w:rFonts w:ascii="Lucida Sans Unicode" w:hAnsi="Lucida Sans Unicode" w:cs="Lucida Sans Unicode"/>
          <w:b/>
          <w:bCs/>
          <w:lang w:val="en-GB"/>
        </w:rPr>
        <w:t>T</w:t>
      </w:r>
      <w:r>
        <w:rPr>
          <w:rFonts w:ascii="Lucida Sans Unicode" w:hAnsi="Lucida Sans Unicode" w:cs="Lucida Sans Unicode"/>
          <w:b/>
          <w:bCs/>
          <w:lang w:val="en-GB"/>
        </w:rPr>
        <w:t>raining, Information Sharing and Personnel</w:t>
      </w:r>
    </w:p>
    <w:p w14:paraId="4ED078B4" w14:textId="3AE8AD5D" w:rsidR="00EA6CE1" w:rsidRPr="00762503" w:rsidRDefault="00EA6CE1" w:rsidP="00EA6CE1">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The depth of </w:t>
      </w:r>
      <w:r>
        <w:rPr>
          <w:rFonts w:ascii="Lucida Sans Unicode" w:hAnsi="Lucida Sans Unicode" w:cs="Lucida Sans Unicode"/>
          <w:lang w:val="en-GB"/>
        </w:rPr>
        <w:t>safeguarding adults at risk</w:t>
      </w:r>
      <w:r w:rsidRPr="00762503">
        <w:rPr>
          <w:rFonts w:ascii="Lucida Sans Unicode" w:hAnsi="Lucida Sans Unicode" w:cs="Lucida Sans Unicode"/>
          <w:lang w:val="en-GB"/>
        </w:rPr>
        <w:t xml:space="preserve"> training that colleagues receive will depend on their role.</w:t>
      </w:r>
      <w:r>
        <w:rPr>
          <w:rFonts w:ascii="Lucida Sans Unicode" w:hAnsi="Lucida Sans Unicode" w:cs="Lucida Sans Unicode"/>
          <w:lang w:val="en-GB"/>
        </w:rPr>
        <w:t xml:space="preserve"> </w:t>
      </w:r>
      <w:r w:rsidRPr="00762503">
        <w:rPr>
          <w:rFonts w:ascii="Lucida Sans Unicode" w:hAnsi="Lucida Sans Unicode" w:cs="Lucida Sans Unicode"/>
          <w:lang w:val="en-GB"/>
        </w:rPr>
        <w:t>All colleagues and volunteers, regardless of whether their role includes client-facing work, must be informed of the following as part of their staff induction:</w:t>
      </w:r>
    </w:p>
    <w:p w14:paraId="2EB35F2B" w14:textId="77777777" w:rsidR="00EA6CE1" w:rsidRPr="00762503" w:rsidRDefault="00EA6CE1" w:rsidP="00EA6CE1">
      <w:pPr>
        <w:tabs>
          <w:tab w:val="left" w:pos="-720"/>
          <w:tab w:val="left" w:pos="0"/>
          <w:tab w:val="left" w:pos="720"/>
        </w:tabs>
        <w:ind w:right="-54"/>
        <w:rPr>
          <w:rFonts w:ascii="Lucida Sans Unicode" w:hAnsi="Lucida Sans Unicode" w:cs="Lucida Sans Unicode"/>
          <w:lang w:val="en-GB"/>
        </w:rPr>
      </w:pPr>
    </w:p>
    <w:p w14:paraId="3256BCEE" w14:textId="71411557" w:rsidR="00EA6CE1" w:rsidRPr="00762503" w:rsidRDefault="00EA6CE1" w:rsidP="00EA6CE1">
      <w:pPr>
        <w:pStyle w:val="ListParagraph"/>
        <w:numPr>
          <w:ilvl w:val="0"/>
          <w:numId w:val="27"/>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Where to find TKT’s Safeguarding </w:t>
      </w:r>
      <w:r>
        <w:rPr>
          <w:rFonts w:ascii="Lucida Sans Unicode" w:hAnsi="Lucida Sans Unicode" w:cs="Lucida Sans Unicode"/>
          <w:lang w:val="en-GB"/>
        </w:rPr>
        <w:t>Adults at Risk</w:t>
      </w:r>
      <w:r w:rsidRPr="00762503">
        <w:rPr>
          <w:rFonts w:ascii="Lucida Sans Unicode" w:hAnsi="Lucida Sans Unicode" w:cs="Lucida Sans Unicode"/>
          <w:lang w:val="en-GB"/>
        </w:rPr>
        <w:t xml:space="preserve"> Policy and Procedures. Any amendments to such policies and procedure will be sent out to all colleagues and discussed in supervision</w:t>
      </w:r>
    </w:p>
    <w:p w14:paraId="449AB4CD" w14:textId="77777777" w:rsidR="00EA6CE1" w:rsidRPr="00762503" w:rsidRDefault="00EA6CE1" w:rsidP="00EA6CE1">
      <w:pPr>
        <w:pStyle w:val="ListParagraph"/>
        <w:numPr>
          <w:ilvl w:val="0"/>
          <w:numId w:val="27"/>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A summary of the different types of abuse and neglect, and the signs and indicators of abuse and neglect</w:t>
      </w:r>
    </w:p>
    <w:p w14:paraId="7E16FB1B" w14:textId="07374BDE" w:rsidR="00EA6CE1" w:rsidRPr="00762503" w:rsidRDefault="62810BF8" w:rsidP="12801918">
      <w:pPr>
        <w:pStyle w:val="ListParagraph"/>
        <w:numPr>
          <w:ilvl w:val="0"/>
          <w:numId w:val="27"/>
        </w:numPr>
        <w:tabs>
          <w:tab w:val="left" w:pos="720"/>
        </w:tabs>
        <w:ind w:right="-54"/>
        <w:rPr>
          <w:rFonts w:ascii="Lucida Sans Unicode" w:hAnsi="Lucida Sans Unicode" w:cs="Lucida Sans Unicode"/>
          <w:lang w:val="en-GB"/>
        </w:rPr>
      </w:pPr>
      <w:r w:rsidRPr="12801918">
        <w:rPr>
          <w:rFonts w:ascii="Lucida Sans Unicode" w:hAnsi="Lucida Sans Unicode" w:cs="Lucida Sans Unicode"/>
          <w:lang w:val="en-GB"/>
        </w:rPr>
        <w:t>What to do if they are concerned that a</w:t>
      </w:r>
      <w:r w:rsidR="4C87B086" w:rsidRPr="12801918">
        <w:rPr>
          <w:rFonts w:ascii="Lucida Sans Unicode" w:hAnsi="Lucida Sans Unicode" w:cs="Lucida Sans Unicode"/>
          <w:lang w:val="en-GB"/>
        </w:rPr>
        <w:t>n</w:t>
      </w:r>
      <w:r w:rsidRPr="12801918">
        <w:rPr>
          <w:rFonts w:ascii="Lucida Sans Unicode" w:hAnsi="Lucida Sans Unicode" w:cs="Lucida Sans Unicode"/>
          <w:lang w:val="en-GB"/>
        </w:rPr>
        <w:t xml:space="preserve"> adult is being harmed</w:t>
      </w:r>
    </w:p>
    <w:p w14:paraId="52AC2475" w14:textId="77777777" w:rsidR="00EA6CE1" w:rsidRPr="00762503" w:rsidRDefault="00EA6CE1" w:rsidP="00EA6CE1">
      <w:pPr>
        <w:pStyle w:val="ListParagraph"/>
        <w:numPr>
          <w:ilvl w:val="0"/>
          <w:numId w:val="27"/>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What to do if they are worried about the behaviour of a member of TKT staff or volunteer</w:t>
      </w:r>
    </w:p>
    <w:p w14:paraId="30FF7AD7" w14:textId="77777777" w:rsidR="00EA6CE1" w:rsidRPr="00762503" w:rsidRDefault="00EA6CE1" w:rsidP="00EA6CE1">
      <w:pPr>
        <w:pStyle w:val="ListParagraph"/>
        <w:numPr>
          <w:ilvl w:val="0"/>
          <w:numId w:val="27"/>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What to do if concerns raised are not listened to, the escalation process and Whistleblowing Policy.</w:t>
      </w:r>
    </w:p>
    <w:p w14:paraId="541857E1" w14:textId="77777777" w:rsidR="00EA6CE1" w:rsidRPr="00762503" w:rsidRDefault="00EA6CE1" w:rsidP="00EA6CE1">
      <w:pPr>
        <w:tabs>
          <w:tab w:val="left" w:pos="-720"/>
          <w:tab w:val="left" w:pos="0"/>
          <w:tab w:val="left" w:pos="720"/>
        </w:tabs>
        <w:ind w:right="-54"/>
        <w:rPr>
          <w:rFonts w:ascii="Lucida Sans Unicode" w:hAnsi="Lucida Sans Unicode" w:cs="Lucida Sans Unicode"/>
          <w:lang w:val="en-GB"/>
        </w:rPr>
      </w:pPr>
    </w:p>
    <w:p w14:paraId="44F04168" w14:textId="60DB8F44" w:rsidR="00EA6CE1" w:rsidRPr="00762503" w:rsidRDefault="62810BF8" w:rsidP="12801918">
      <w:pPr>
        <w:tabs>
          <w:tab w:val="left" w:pos="720"/>
        </w:tabs>
        <w:ind w:right="-54"/>
        <w:rPr>
          <w:rFonts w:ascii="Lucida Sans Unicode" w:hAnsi="Lucida Sans Unicode" w:cs="Lucida Sans Unicode"/>
          <w:lang w:val="en-GB"/>
        </w:rPr>
      </w:pPr>
      <w:r w:rsidRPr="12801918">
        <w:rPr>
          <w:rFonts w:ascii="Lucida Sans Unicode" w:hAnsi="Lucida Sans Unicode" w:cs="Lucida Sans Unicode"/>
          <w:lang w:val="en-GB"/>
        </w:rPr>
        <w:t xml:space="preserve">TKT will ensure that all colleagues and volunteers receive this information as part of their initial role induction and before they begin delivering any services. All colleagues will sign </w:t>
      </w:r>
      <w:r w:rsidRPr="12801918">
        <w:rPr>
          <w:rFonts w:ascii="Lucida Sans Unicode" w:hAnsi="Lucida Sans Unicode" w:cs="Lucida Sans Unicode"/>
          <w:lang w:val="en-GB"/>
        </w:rPr>
        <w:lastRenderedPageBreak/>
        <w:t xml:space="preserve">the Code of Conduct and confirm that they have been made fully aware </w:t>
      </w:r>
      <w:r w:rsidR="12C5A9A5" w:rsidRPr="12801918">
        <w:rPr>
          <w:rFonts w:ascii="Lucida Sans Unicode" w:hAnsi="Lucida Sans Unicode" w:cs="Lucida Sans Unicode"/>
          <w:lang w:val="en-GB"/>
        </w:rPr>
        <w:t>of and</w:t>
      </w:r>
      <w:r w:rsidRPr="12801918">
        <w:rPr>
          <w:rFonts w:ascii="Lucida Sans Unicode" w:hAnsi="Lucida Sans Unicode" w:cs="Lucida Sans Unicode"/>
          <w:lang w:val="en-GB"/>
        </w:rPr>
        <w:t xml:space="preserve"> understand the contents of the Safeguarding Policies and Procedures.</w:t>
      </w:r>
    </w:p>
    <w:p w14:paraId="500A177C" w14:textId="77777777" w:rsidR="00EA6CE1" w:rsidRPr="00762503" w:rsidRDefault="00EA6CE1" w:rsidP="00EA6CE1">
      <w:pPr>
        <w:tabs>
          <w:tab w:val="left" w:pos="-720"/>
          <w:tab w:val="left" w:pos="0"/>
          <w:tab w:val="left" w:pos="720"/>
        </w:tabs>
        <w:ind w:right="-54"/>
        <w:rPr>
          <w:rFonts w:ascii="Lucida Sans Unicode" w:hAnsi="Lucida Sans Unicode" w:cs="Lucida Sans Unicode"/>
          <w:lang w:val="en-GB"/>
        </w:rPr>
      </w:pPr>
    </w:p>
    <w:p w14:paraId="2E33CEAF" w14:textId="22E61545" w:rsidR="00EA6CE1" w:rsidRPr="00762503" w:rsidRDefault="00EA6CE1" w:rsidP="00EA6CE1">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 xml:space="preserve">All colleagues and volunteers working directly with </w:t>
      </w:r>
      <w:r>
        <w:rPr>
          <w:rFonts w:ascii="Lucida Sans Unicode" w:hAnsi="Lucida Sans Unicode" w:cs="Lucida Sans Unicode"/>
          <w:lang w:val="en-GB"/>
        </w:rPr>
        <w:t>adults at risk</w:t>
      </w:r>
      <w:r w:rsidRPr="00762503">
        <w:rPr>
          <w:rFonts w:ascii="Lucida Sans Unicode" w:hAnsi="Lucida Sans Unicode" w:cs="Lucida Sans Unicode"/>
          <w:lang w:val="en-GB"/>
        </w:rPr>
        <w:t xml:space="preserve"> must attend in-depth training </w:t>
      </w:r>
      <w:r>
        <w:rPr>
          <w:rFonts w:ascii="Lucida Sans Unicode" w:hAnsi="Lucida Sans Unicode" w:cs="Lucida Sans Unicode"/>
          <w:lang w:val="en-GB"/>
        </w:rPr>
        <w:t xml:space="preserve">to a level suitable for their role </w:t>
      </w:r>
      <w:r w:rsidRPr="00762503">
        <w:rPr>
          <w:rFonts w:ascii="Lucida Sans Unicode" w:hAnsi="Lucida Sans Unicode" w:cs="Lucida Sans Unicode"/>
          <w:lang w:val="en-GB"/>
        </w:rPr>
        <w:t xml:space="preserve">within the first </w:t>
      </w:r>
      <w:r>
        <w:rPr>
          <w:rFonts w:ascii="Lucida Sans Unicode" w:hAnsi="Lucida Sans Unicode" w:cs="Lucida Sans Unicode"/>
          <w:lang w:val="en-GB"/>
        </w:rPr>
        <w:t>3</w:t>
      </w:r>
      <w:r w:rsidRPr="00762503">
        <w:rPr>
          <w:rFonts w:ascii="Lucida Sans Unicode" w:hAnsi="Lucida Sans Unicode" w:cs="Lucida Sans Unicode"/>
          <w:lang w:val="en-GB"/>
        </w:rPr>
        <w:t xml:space="preserve"> months of starting their role. This training will be delivered by a provider approved by the </w:t>
      </w:r>
      <w:r>
        <w:rPr>
          <w:rFonts w:ascii="Lucida Sans Unicode" w:hAnsi="Lucida Sans Unicode" w:cs="Lucida Sans Unicode"/>
          <w:lang w:val="en-GB"/>
        </w:rPr>
        <w:t xml:space="preserve">Designated </w:t>
      </w:r>
      <w:r w:rsidRPr="00762503">
        <w:rPr>
          <w:rFonts w:ascii="Lucida Sans Unicode" w:hAnsi="Lucida Sans Unicode" w:cs="Lucida Sans Unicode"/>
          <w:lang w:val="en-GB"/>
        </w:rPr>
        <w:t>Safeguarding Lead. Such training will cover:</w:t>
      </w:r>
    </w:p>
    <w:p w14:paraId="148CD2DD" w14:textId="77777777" w:rsidR="00EA6CE1" w:rsidRPr="00762503" w:rsidRDefault="00EA6CE1" w:rsidP="00EA6CE1">
      <w:pPr>
        <w:pStyle w:val="ListParagraph"/>
        <w:numPr>
          <w:ilvl w:val="0"/>
          <w:numId w:val="28"/>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An in-depth look at the various types of abuse, their signs and symptoms</w:t>
      </w:r>
    </w:p>
    <w:p w14:paraId="7982201B" w14:textId="77777777" w:rsidR="00EA6CE1" w:rsidRPr="00762503" w:rsidRDefault="00EA6CE1" w:rsidP="00EA6CE1">
      <w:pPr>
        <w:pStyle w:val="ListParagraph"/>
        <w:numPr>
          <w:ilvl w:val="0"/>
          <w:numId w:val="28"/>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Colleagues’ responsibilities</w:t>
      </w:r>
    </w:p>
    <w:p w14:paraId="10169204" w14:textId="77777777" w:rsidR="00EA6CE1" w:rsidRPr="00762503" w:rsidRDefault="00EA6CE1" w:rsidP="00EA6CE1">
      <w:pPr>
        <w:pStyle w:val="ListParagraph"/>
        <w:numPr>
          <w:ilvl w:val="0"/>
          <w:numId w:val="28"/>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The organisational role and responsibilities</w:t>
      </w:r>
    </w:p>
    <w:p w14:paraId="4CEC4DA3" w14:textId="77777777" w:rsidR="00EA6CE1" w:rsidRPr="00762503" w:rsidRDefault="00EA6CE1" w:rsidP="00EA6CE1">
      <w:pPr>
        <w:pStyle w:val="ListParagraph"/>
        <w:numPr>
          <w:ilvl w:val="0"/>
          <w:numId w:val="28"/>
        </w:num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The local safeguarding partners and associated local authority reporting processes.</w:t>
      </w:r>
    </w:p>
    <w:p w14:paraId="206B4A2C" w14:textId="77777777" w:rsidR="00EA6CE1" w:rsidRPr="00762503" w:rsidRDefault="00EA6CE1" w:rsidP="00EA6CE1">
      <w:pPr>
        <w:tabs>
          <w:tab w:val="left" w:pos="-720"/>
          <w:tab w:val="left" w:pos="0"/>
          <w:tab w:val="left" w:pos="720"/>
        </w:tabs>
        <w:ind w:right="-54"/>
        <w:rPr>
          <w:rFonts w:ascii="Lucida Sans Unicode" w:hAnsi="Lucida Sans Unicode" w:cs="Lucida Sans Unicode"/>
          <w:lang w:val="en-GB"/>
        </w:rPr>
      </w:pPr>
    </w:p>
    <w:p w14:paraId="4F09394C" w14:textId="77777777" w:rsidR="00EA6CE1" w:rsidRPr="00762503" w:rsidRDefault="00EA6CE1" w:rsidP="00EA6CE1">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This training must be refreshed every two years.</w:t>
      </w:r>
    </w:p>
    <w:p w14:paraId="2FE8051B" w14:textId="77777777" w:rsidR="00EA6CE1" w:rsidRPr="00762503" w:rsidRDefault="00EA6CE1" w:rsidP="00EA6CE1">
      <w:pPr>
        <w:tabs>
          <w:tab w:val="left" w:pos="-720"/>
          <w:tab w:val="left" w:pos="0"/>
          <w:tab w:val="left" w:pos="720"/>
        </w:tabs>
        <w:ind w:right="-54"/>
        <w:rPr>
          <w:rFonts w:ascii="Lucida Sans Unicode" w:hAnsi="Lucida Sans Unicode" w:cs="Lucida Sans Unicode"/>
          <w:lang w:val="en-GB"/>
        </w:rPr>
      </w:pPr>
    </w:p>
    <w:p w14:paraId="7318B73F" w14:textId="3566BE5C" w:rsidR="00EA6CE1" w:rsidRPr="00762503" w:rsidRDefault="00EA6CE1" w:rsidP="00EA6CE1">
      <w:pPr>
        <w:widowControl/>
        <w:tabs>
          <w:tab w:val="left" w:pos="720"/>
        </w:tabs>
        <w:autoSpaceDE/>
        <w:autoSpaceDN/>
        <w:ind w:right="-54"/>
        <w:rPr>
          <w:rFonts w:ascii="Lucida Sans Unicode" w:hAnsi="Lucida Sans Unicode" w:cs="Lucida Sans Unicode"/>
          <w:lang w:val="en-GB"/>
        </w:rPr>
      </w:pPr>
      <w:r w:rsidRPr="00762503">
        <w:rPr>
          <w:rFonts w:ascii="Lucida Sans Unicode" w:hAnsi="Lucida Sans Unicode" w:cs="Lucida Sans Unicode"/>
          <w:lang w:val="en-GB"/>
        </w:rPr>
        <w:t xml:space="preserve">TKT’s Designated Safeguarding Lead (DSL) is our Chief Executive – Pip Gardner. The DSL should have the appropriate status and authority within the organisation to carry out the duties of the post. They should be given the time, funding, training, resources and support to provide advice and support to other staff on </w:t>
      </w:r>
      <w:r>
        <w:rPr>
          <w:rFonts w:ascii="Lucida Sans Unicode" w:hAnsi="Lucida Sans Unicode" w:cs="Lucida Sans Unicode"/>
          <w:lang w:val="en-GB"/>
        </w:rPr>
        <w:t>safeguarding</w:t>
      </w:r>
      <w:r w:rsidRPr="00762503">
        <w:rPr>
          <w:rFonts w:ascii="Lucida Sans Unicode" w:hAnsi="Lucida Sans Unicode" w:cs="Lucida Sans Unicode"/>
          <w:lang w:val="en-GB"/>
        </w:rPr>
        <w:t xml:space="preserve"> matters. They will have the required knowledge, skills and experience to undertake the lead role effectively and will undertake the required safeguarding lead training every two years.</w:t>
      </w:r>
      <w:r>
        <w:rPr>
          <w:rFonts w:ascii="Lucida Sans Unicode" w:hAnsi="Lucida Sans Unicode" w:cs="Lucida Sans Unicode"/>
          <w:lang w:val="en-GB"/>
        </w:rPr>
        <w:t xml:space="preserve"> When they are absent, these responsibilities will be covered by another Designated Person from the Senior Leadership Team. Designated Persons should also have the required knowledge, skills and experience and have undertaken the required safeguarding lead training every two years to be able to deputise for the DSL.  </w:t>
      </w:r>
    </w:p>
    <w:p w14:paraId="163ACEF2" w14:textId="77777777" w:rsidR="00EA6CE1" w:rsidRPr="00762503" w:rsidRDefault="00EA6CE1" w:rsidP="00EA6CE1">
      <w:pPr>
        <w:tabs>
          <w:tab w:val="left" w:pos="-720"/>
          <w:tab w:val="left" w:pos="0"/>
          <w:tab w:val="left" w:pos="720"/>
        </w:tabs>
        <w:ind w:right="-54"/>
        <w:rPr>
          <w:rFonts w:ascii="Lucida Sans Unicode" w:hAnsi="Lucida Sans Unicode" w:cs="Lucida Sans Unicode"/>
          <w:lang w:val="en-GB"/>
        </w:rPr>
      </w:pPr>
    </w:p>
    <w:p w14:paraId="6921D27C" w14:textId="77777777" w:rsidR="00EA6CE1" w:rsidRPr="00762503" w:rsidRDefault="00EA6CE1" w:rsidP="00EA6CE1">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Within the Board of Trustees there will always be a minimum of two nominated Trustees for Safeguarding and Child Protection.</w:t>
      </w:r>
      <w:r>
        <w:rPr>
          <w:rFonts w:ascii="Lucida Sans Unicode" w:hAnsi="Lucida Sans Unicode" w:cs="Lucida Sans Unicode"/>
          <w:lang w:val="en-GB"/>
        </w:rPr>
        <w:t xml:space="preserve"> </w:t>
      </w:r>
      <w:r w:rsidRPr="00762503">
        <w:rPr>
          <w:rFonts w:ascii="Lucida Sans Unicode" w:hAnsi="Lucida Sans Unicode" w:cs="Lucida Sans Unicode"/>
          <w:lang w:val="en-GB"/>
        </w:rPr>
        <w:t>One of these trustees will be the chair.</w:t>
      </w:r>
    </w:p>
    <w:p w14:paraId="5194BE34" w14:textId="77777777" w:rsidR="00EA6CE1" w:rsidRPr="00762503" w:rsidRDefault="00EA6CE1" w:rsidP="00EA6CE1">
      <w:pPr>
        <w:tabs>
          <w:tab w:val="left" w:pos="-720"/>
          <w:tab w:val="left" w:pos="0"/>
          <w:tab w:val="left" w:pos="720"/>
        </w:tabs>
        <w:ind w:right="-54"/>
        <w:rPr>
          <w:rFonts w:ascii="Lucida Sans Unicode" w:hAnsi="Lucida Sans Unicode" w:cs="Lucida Sans Unicode"/>
          <w:lang w:val="en-GB"/>
        </w:rPr>
      </w:pPr>
    </w:p>
    <w:p w14:paraId="5251C4F4" w14:textId="77777777" w:rsidR="00EA6CE1" w:rsidRPr="00762503" w:rsidRDefault="00EA6CE1" w:rsidP="00EA6CE1">
      <w:pPr>
        <w:tabs>
          <w:tab w:val="left" w:pos="-720"/>
          <w:tab w:val="left" w:pos="0"/>
          <w:tab w:val="left" w:pos="720"/>
        </w:tabs>
        <w:ind w:right="-54"/>
        <w:rPr>
          <w:rFonts w:ascii="Lucida Sans Unicode" w:hAnsi="Lucida Sans Unicode" w:cs="Lucida Sans Unicode"/>
          <w:lang w:val="en-GB"/>
        </w:rPr>
      </w:pPr>
      <w:r w:rsidRPr="00762503">
        <w:rPr>
          <w:rFonts w:ascii="Lucida Sans Unicode" w:hAnsi="Lucida Sans Unicode" w:cs="Lucida Sans Unicode"/>
          <w:lang w:val="en-GB"/>
        </w:rPr>
        <w:t>Where there is any update in safeguarding legislation, the designated safeguarding lead will provide update</w:t>
      </w:r>
      <w:r>
        <w:rPr>
          <w:rFonts w:ascii="Lucida Sans Unicode" w:hAnsi="Lucida Sans Unicode" w:cs="Lucida Sans Unicode"/>
          <w:lang w:val="en-GB"/>
        </w:rPr>
        <w:t>s</w:t>
      </w:r>
      <w:r w:rsidRPr="00762503">
        <w:rPr>
          <w:rFonts w:ascii="Lucida Sans Unicode" w:hAnsi="Lucida Sans Unicode" w:cs="Lucida Sans Unicode"/>
          <w:lang w:val="en-GB"/>
        </w:rPr>
        <w:t xml:space="preserve"> to trustees, staff and volunteers and will prepare reports for the board.</w:t>
      </w:r>
    </w:p>
    <w:p w14:paraId="25FDAC58" w14:textId="77777777" w:rsidR="00EA6CE1" w:rsidRDefault="00EA6CE1" w:rsidP="00EA6CE1">
      <w:pPr>
        <w:tabs>
          <w:tab w:val="left" w:pos="720"/>
        </w:tabs>
        <w:ind w:right="-54"/>
        <w:rPr>
          <w:rFonts w:ascii="Lucida Sans Unicode" w:hAnsi="Lucida Sans Unicode" w:cs="Lucida Sans Unicode"/>
          <w:lang w:val="en-GB"/>
        </w:rPr>
      </w:pPr>
    </w:p>
    <w:p w14:paraId="4BCF8E55" w14:textId="707F4371" w:rsidR="00EA6CE1" w:rsidRPr="00762503" w:rsidRDefault="62810BF8" w:rsidP="12801918">
      <w:pPr>
        <w:tabs>
          <w:tab w:val="left" w:pos="720"/>
        </w:tabs>
        <w:ind w:left="720" w:right="-54" w:hanging="720"/>
        <w:rPr>
          <w:rFonts w:ascii="Lucida Sans Unicode" w:hAnsi="Lucida Sans Unicode" w:cs="Lucida Sans Unicode"/>
          <w:lang w:val="en-GB"/>
        </w:rPr>
      </w:pPr>
      <w:r w:rsidRPr="12801918">
        <w:rPr>
          <w:rFonts w:ascii="Lucida Sans Unicode" w:hAnsi="Lucida Sans Unicode" w:cs="Lucida Sans Unicode"/>
          <w:lang w:val="en-GB"/>
        </w:rPr>
        <w:t>Further information on TKT’s Safeguarding Personnel and Procedures can be found in the</w:t>
      </w:r>
    </w:p>
    <w:p w14:paraId="0FC96E6F" w14:textId="5ABE667F" w:rsidR="00EA6CE1" w:rsidRPr="00762503" w:rsidRDefault="62810BF8" w:rsidP="12801918">
      <w:pPr>
        <w:tabs>
          <w:tab w:val="left" w:pos="720"/>
        </w:tabs>
        <w:ind w:left="720" w:right="-54" w:hanging="720"/>
        <w:rPr>
          <w:rFonts w:ascii="Lucida Sans Unicode" w:hAnsi="Lucida Sans Unicode" w:cs="Lucida Sans Unicode"/>
          <w:lang w:val="en-GB"/>
        </w:rPr>
      </w:pPr>
      <w:r w:rsidRPr="12801918">
        <w:rPr>
          <w:rFonts w:ascii="Lucida Sans Unicode" w:hAnsi="Lucida Sans Unicode" w:cs="Lucida Sans Unicode"/>
          <w:lang w:val="en-GB"/>
        </w:rPr>
        <w:t xml:space="preserve"> </w:t>
      </w:r>
      <w:hyperlink r:id="rId18" w:history="1">
        <w:r w:rsidRPr="12801918">
          <w:rPr>
            <w:rStyle w:val="Hyperlink"/>
            <w:rFonts w:ascii="Lucida Sans Unicode" w:hAnsi="Lucida Sans Unicode" w:cs="Lucida Sans Unicode"/>
            <w:lang w:val="en-GB"/>
          </w:rPr>
          <w:t xml:space="preserve">Safeguarding </w:t>
        </w:r>
        <w:r w:rsidR="55F4F22A" w:rsidRPr="12801918">
          <w:rPr>
            <w:rStyle w:val="Hyperlink"/>
            <w:rFonts w:ascii="Lucida Sans Unicode" w:hAnsi="Lucida Sans Unicode" w:cs="Lucida Sans Unicode"/>
            <w:lang w:val="en-GB"/>
          </w:rPr>
          <w:t xml:space="preserve">Adults at Risk </w:t>
        </w:r>
        <w:r w:rsidRPr="12801918">
          <w:rPr>
            <w:rStyle w:val="Hyperlink"/>
            <w:rFonts w:ascii="Lucida Sans Unicode" w:hAnsi="Lucida Sans Unicode" w:cs="Lucida Sans Unicode"/>
            <w:lang w:val="en-GB"/>
          </w:rPr>
          <w:t>Procedures</w:t>
        </w:r>
      </w:hyperlink>
      <w:r w:rsidRPr="12801918">
        <w:rPr>
          <w:rFonts w:ascii="Lucida Sans Unicode" w:hAnsi="Lucida Sans Unicode" w:cs="Lucida Sans Unicode"/>
          <w:lang w:val="en-GB"/>
        </w:rPr>
        <w:t xml:space="preserve"> document.</w:t>
      </w:r>
    </w:p>
    <w:p w14:paraId="14CE0C8D" w14:textId="77777777" w:rsidR="004C32B4" w:rsidRPr="00D246BE" w:rsidRDefault="004C32B4" w:rsidP="004C32B4">
      <w:pPr>
        <w:tabs>
          <w:tab w:val="left" w:pos="-720"/>
          <w:tab w:val="left" w:pos="0"/>
          <w:tab w:val="left" w:pos="720"/>
        </w:tabs>
        <w:ind w:right="-54"/>
        <w:rPr>
          <w:rFonts w:ascii="Lucida Sans Unicode" w:hAnsi="Lucida Sans Unicode" w:cs="Lucida Sans Unicode"/>
          <w:lang w:val="en-GB"/>
        </w:rPr>
      </w:pPr>
    </w:p>
    <w:p w14:paraId="46284C37" w14:textId="4EA946E3" w:rsidR="12801918" w:rsidRDefault="12801918" w:rsidP="12801918">
      <w:pPr>
        <w:tabs>
          <w:tab w:val="left" w:pos="720"/>
        </w:tabs>
        <w:ind w:right="-54"/>
        <w:rPr>
          <w:rFonts w:ascii="Lucida Sans Unicode" w:hAnsi="Lucida Sans Unicode" w:cs="Lucida Sans Unicode"/>
          <w:b/>
          <w:bCs/>
          <w:lang w:val="en-GB"/>
        </w:rPr>
      </w:pPr>
    </w:p>
    <w:p w14:paraId="6E99B383" w14:textId="77777777" w:rsidR="00C72C57" w:rsidRPr="00D246BE" w:rsidRDefault="00C72C57" w:rsidP="00C72C57">
      <w:pPr>
        <w:tabs>
          <w:tab w:val="left" w:pos="-720"/>
          <w:tab w:val="left" w:pos="0"/>
          <w:tab w:val="left" w:pos="720"/>
        </w:tabs>
        <w:ind w:right="-54"/>
        <w:rPr>
          <w:rFonts w:ascii="Lucida Sans Unicode" w:hAnsi="Lucida Sans Unicode" w:cs="Lucida Sans Unicode"/>
          <w:b/>
          <w:bCs/>
          <w:lang w:val="en-GB"/>
        </w:rPr>
      </w:pPr>
      <w:r w:rsidRPr="00D246BE">
        <w:rPr>
          <w:rFonts w:ascii="Lucida Sans Unicode" w:hAnsi="Lucida Sans Unicode" w:cs="Lucida Sans Unicode"/>
          <w:b/>
          <w:bCs/>
          <w:lang w:val="en-GB"/>
        </w:rPr>
        <w:t>EVENTS AND ACTIVITIES</w:t>
      </w:r>
    </w:p>
    <w:p w14:paraId="19889012" w14:textId="77777777" w:rsidR="00C72C57" w:rsidRPr="00D246BE" w:rsidRDefault="00C72C57" w:rsidP="00C72C57">
      <w:pPr>
        <w:tabs>
          <w:tab w:val="left" w:pos="-720"/>
          <w:tab w:val="left" w:pos="0"/>
          <w:tab w:val="left" w:pos="720"/>
        </w:tabs>
        <w:ind w:right="-54"/>
        <w:rPr>
          <w:rFonts w:ascii="Lucida Sans Unicode" w:hAnsi="Lucida Sans Unicode" w:cs="Lucida Sans Unicode"/>
          <w:lang w:val="en-GB"/>
        </w:rPr>
      </w:pPr>
    </w:p>
    <w:p w14:paraId="2FF40264" w14:textId="45D7333C" w:rsidR="0037242F" w:rsidRPr="006D45AB" w:rsidRDefault="0900B4A7" w:rsidP="12801918">
      <w:pPr>
        <w:tabs>
          <w:tab w:val="left" w:pos="720"/>
        </w:tabs>
        <w:ind w:right="-54"/>
        <w:rPr>
          <w:rFonts w:ascii="Lucida Sans Unicode" w:hAnsi="Lucida Sans Unicode" w:cs="Lucida Sans Unicode"/>
          <w:lang w:val="en-GB"/>
        </w:rPr>
      </w:pPr>
      <w:r w:rsidRPr="12801918">
        <w:rPr>
          <w:rFonts w:ascii="Lucida Sans Unicode" w:hAnsi="Lucida Sans Unicode" w:cs="Lucida Sans Unicode"/>
          <w:lang w:val="en-GB"/>
        </w:rPr>
        <w:t xml:space="preserve">All TKT colleagues when delivering events and services to adults are required to follow the organisation’s code of conduct and other relevant organisational policies including the </w:t>
      </w:r>
      <w:hyperlink r:id="rId19" w:history="1">
        <w:r w:rsidRPr="12801918">
          <w:rPr>
            <w:rStyle w:val="Hyperlink"/>
            <w:rFonts w:ascii="Lucida Sans Unicode" w:hAnsi="Lucida Sans Unicode" w:cs="Lucida Sans Unicode"/>
            <w:lang w:val="en-GB"/>
          </w:rPr>
          <w:t>Health &amp; Safety Policy</w:t>
        </w:r>
      </w:hyperlink>
      <w:r w:rsidRPr="12801918">
        <w:rPr>
          <w:rFonts w:ascii="Lucida Sans Unicode" w:hAnsi="Lucida Sans Unicode" w:cs="Lucida Sans Unicode"/>
          <w:lang w:val="en-GB"/>
        </w:rPr>
        <w:t xml:space="preserve"> and the </w:t>
      </w:r>
      <w:hyperlink r:id="rId20" w:history="1">
        <w:r w:rsidRPr="12801918">
          <w:rPr>
            <w:rStyle w:val="Hyperlink"/>
            <w:rFonts w:ascii="Lucida Sans Unicode" w:hAnsi="Lucida Sans Unicode" w:cs="Lucida Sans Unicode"/>
            <w:lang w:val="en-GB"/>
          </w:rPr>
          <w:t>Youth Work Programme Policy</w:t>
        </w:r>
      </w:hyperlink>
      <w:r w:rsidRPr="12801918">
        <w:rPr>
          <w:rFonts w:ascii="Lucida Sans Unicode" w:hAnsi="Lucida Sans Unicode" w:cs="Lucida Sans Unicode"/>
          <w:lang w:val="en-GB"/>
        </w:rPr>
        <w:t xml:space="preserve">. </w:t>
      </w:r>
    </w:p>
    <w:p w14:paraId="3F0C90C4" w14:textId="77777777" w:rsidR="0037242F" w:rsidRDefault="0037242F" w:rsidP="0037242F">
      <w:pPr>
        <w:tabs>
          <w:tab w:val="left" w:pos="-720"/>
          <w:tab w:val="left" w:pos="0"/>
          <w:tab w:val="left" w:pos="720"/>
        </w:tabs>
        <w:ind w:right="-54"/>
        <w:rPr>
          <w:rFonts w:ascii="Lucida Sans Unicode" w:hAnsi="Lucida Sans Unicode" w:cs="Lucida Sans Unicode"/>
          <w:b/>
          <w:bCs/>
          <w:lang w:val="en-GB"/>
        </w:rPr>
      </w:pPr>
    </w:p>
    <w:p w14:paraId="601A9242" w14:textId="1EB4D85B" w:rsidR="0037242F" w:rsidRPr="00DA090E" w:rsidRDefault="0037242F" w:rsidP="0037242F">
      <w:pPr>
        <w:tabs>
          <w:tab w:val="left" w:pos="-720"/>
          <w:tab w:val="left" w:pos="0"/>
          <w:tab w:val="left" w:pos="720"/>
        </w:tabs>
        <w:ind w:right="-54"/>
        <w:rPr>
          <w:rFonts w:ascii="Lucida Sans Unicode" w:hAnsi="Lucida Sans Unicode" w:cs="Lucida Sans Unicode"/>
          <w:lang w:val="en-GB"/>
        </w:rPr>
      </w:pPr>
      <w:r w:rsidRPr="00DA090E">
        <w:rPr>
          <w:rFonts w:ascii="Lucida Sans Unicode" w:hAnsi="Lucida Sans Unicode" w:cs="Lucida Sans Unicode"/>
          <w:lang w:val="en-GB"/>
        </w:rPr>
        <w:t xml:space="preserve">The arrangements for </w:t>
      </w:r>
      <w:r>
        <w:rPr>
          <w:rFonts w:ascii="Lucida Sans Unicode" w:hAnsi="Lucida Sans Unicode" w:cs="Lucida Sans Unicode"/>
          <w:lang w:val="en-GB"/>
        </w:rPr>
        <w:t>safeguarding adults at risk</w:t>
      </w:r>
      <w:r w:rsidRPr="00DA090E">
        <w:rPr>
          <w:rFonts w:ascii="Lucida Sans Unicode" w:hAnsi="Lucida Sans Unicode" w:cs="Lucida Sans Unicode"/>
          <w:lang w:val="en-GB"/>
        </w:rPr>
        <w:t xml:space="preserve"> as written in this policy shall apply to residential trips and out of group activities. Further guidance is outlined in the </w:t>
      </w:r>
      <w:r>
        <w:rPr>
          <w:rFonts w:ascii="Lucida Sans Unicode" w:hAnsi="Lucida Sans Unicode" w:cs="Lucida Sans Unicode"/>
          <w:lang w:val="en-GB"/>
        </w:rPr>
        <w:t>Youth Work Programme</w:t>
      </w:r>
      <w:r w:rsidRPr="00DA090E">
        <w:rPr>
          <w:rFonts w:ascii="Lucida Sans Unicode" w:hAnsi="Lucida Sans Unicode" w:cs="Lucida Sans Unicode"/>
          <w:lang w:val="en-GB"/>
        </w:rPr>
        <w:t xml:space="preserve"> Policy</w:t>
      </w:r>
      <w:r>
        <w:rPr>
          <w:rFonts w:ascii="Lucida Sans Unicode" w:hAnsi="Lucida Sans Unicode" w:cs="Lucida Sans Unicode"/>
          <w:lang w:val="en-GB"/>
        </w:rPr>
        <w:t xml:space="preserve"> section on Residentials</w:t>
      </w:r>
      <w:r w:rsidRPr="00DA090E">
        <w:rPr>
          <w:rFonts w:ascii="Lucida Sans Unicode" w:hAnsi="Lucida Sans Unicode" w:cs="Lucida Sans Unicode"/>
          <w:lang w:val="en-GB"/>
        </w:rPr>
        <w:t xml:space="preserve">. </w:t>
      </w:r>
    </w:p>
    <w:p w14:paraId="60CBA6B4" w14:textId="19F3444C" w:rsidR="00DA40D5" w:rsidRDefault="00DA40D5" w:rsidP="00DA40D5">
      <w:pPr>
        <w:ind w:right="-54"/>
        <w:rPr>
          <w:rFonts w:ascii="Lucida Sans Unicode" w:hAnsi="Lucida Sans Unicode" w:cs="Lucida Sans Unicode"/>
          <w:lang w:val="en-GB"/>
        </w:rPr>
      </w:pPr>
    </w:p>
    <w:p w14:paraId="78DCA68C" w14:textId="77777777" w:rsidR="000830D7" w:rsidRDefault="00694479" w:rsidP="00DA40D5">
      <w:pPr>
        <w:ind w:right="-54"/>
        <w:rPr>
          <w:rFonts w:ascii="Lucida Sans Unicode" w:hAnsi="Lucida Sans Unicode" w:cs="Lucida Sans Unicode"/>
          <w:lang w:val="en-GB"/>
        </w:rPr>
      </w:pPr>
      <w:r w:rsidRPr="000830D7">
        <w:rPr>
          <w:rFonts w:ascii="Lucida Sans Unicode" w:hAnsi="Lucida Sans Unicode" w:cs="Lucida Sans Unicode"/>
          <w:b/>
          <w:bCs/>
          <w:lang w:val="en-GB"/>
        </w:rPr>
        <w:t>Online safety</w:t>
      </w:r>
      <w:r w:rsidRPr="00694479">
        <w:rPr>
          <w:rFonts w:ascii="Lucida Sans Unicode" w:hAnsi="Lucida Sans Unicode" w:cs="Lucida Sans Unicode"/>
          <w:lang w:val="en-GB"/>
        </w:rPr>
        <w:t xml:space="preserve"> </w:t>
      </w:r>
    </w:p>
    <w:p w14:paraId="25DD8EED" w14:textId="77777777" w:rsidR="000830D7" w:rsidRDefault="000830D7" w:rsidP="00DA40D5">
      <w:pPr>
        <w:ind w:right="-54"/>
        <w:rPr>
          <w:rFonts w:ascii="Lucida Sans Unicode" w:hAnsi="Lucida Sans Unicode" w:cs="Lucida Sans Unicode"/>
          <w:lang w:val="en-GB"/>
        </w:rPr>
      </w:pPr>
    </w:p>
    <w:p w14:paraId="20BE8BDF" w14:textId="2AB9FF92" w:rsidR="0037242F" w:rsidRDefault="00694479" w:rsidP="00DA40D5">
      <w:pPr>
        <w:ind w:right="-54"/>
        <w:rPr>
          <w:rFonts w:ascii="Lucida Sans Unicode" w:hAnsi="Lucida Sans Unicode" w:cs="Lucida Sans Unicode"/>
          <w:lang w:val="en-GB"/>
        </w:rPr>
      </w:pPr>
      <w:r w:rsidRPr="00694479">
        <w:rPr>
          <w:rFonts w:ascii="Lucida Sans Unicode" w:hAnsi="Lucida Sans Unicode" w:cs="Lucida Sans Unicode"/>
          <w:lang w:val="en-GB"/>
        </w:rPr>
        <w:t>We recognise that the online world provides everyone with many opportunities, however it can also present risks and challenges and we have a duty to ensure that vulnerable people involved in our organisation are protected from potential harm online. People should be able to use the internet for support, education and personal development, but safeguards must be in place to ensure safety at all times. Staff working in frontline services and all colleagues in the marketing team will undertake safeguarding training every two years and ensure online safety is covered includ</w:t>
      </w:r>
      <w:r w:rsidR="0037242F">
        <w:rPr>
          <w:rFonts w:ascii="Lucida Sans Unicode" w:hAnsi="Lucida Sans Unicode" w:cs="Lucida Sans Unicode"/>
          <w:lang w:val="en-GB"/>
        </w:rPr>
        <w:t>ing</w:t>
      </w:r>
      <w:r w:rsidRPr="00694479">
        <w:rPr>
          <w:rFonts w:ascii="Lucida Sans Unicode" w:hAnsi="Lucida Sans Unicode" w:cs="Lucida Sans Unicode"/>
          <w:lang w:val="en-GB"/>
        </w:rPr>
        <w:t xml:space="preserve"> how to identify; cyberbullying, emotional abuse, sexting (coercion), sexual abuse and sexual exploitation. </w:t>
      </w:r>
    </w:p>
    <w:p w14:paraId="733F3AB8" w14:textId="77777777" w:rsidR="0037242F" w:rsidRDefault="0037242F" w:rsidP="00DA40D5">
      <w:pPr>
        <w:ind w:right="-54"/>
        <w:rPr>
          <w:rFonts w:ascii="Lucida Sans Unicode" w:hAnsi="Lucida Sans Unicode" w:cs="Lucida Sans Unicode"/>
          <w:lang w:val="en-GB"/>
        </w:rPr>
      </w:pPr>
    </w:p>
    <w:p w14:paraId="055A2D6A" w14:textId="1CF80E09" w:rsidR="00112CED" w:rsidRDefault="00694479" w:rsidP="00DA40D5">
      <w:pPr>
        <w:ind w:right="-54"/>
        <w:rPr>
          <w:rFonts w:ascii="Lucida Sans Unicode" w:hAnsi="Lucida Sans Unicode" w:cs="Lucida Sans Unicode"/>
          <w:lang w:val="en-GB"/>
        </w:rPr>
      </w:pPr>
      <w:r w:rsidRPr="00694479">
        <w:rPr>
          <w:rFonts w:ascii="Lucida Sans Unicode" w:hAnsi="Lucida Sans Unicode" w:cs="Lucida Sans Unicode"/>
          <w:lang w:val="en-GB"/>
        </w:rPr>
        <w:t xml:space="preserve">All colleagues and volunteers, regardless of whether or not their role includes working directly with vulnerable people must understand that we have a responsibility to: </w:t>
      </w:r>
    </w:p>
    <w:p w14:paraId="0440AE74" w14:textId="144583A1" w:rsidR="00112CED" w:rsidRDefault="00112CED" w:rsidP="00112CED">
      <w:pPr>
        <w:pStyle w:val="ListParagraph"/>
        <w:numPr>
          <w:ilvl w:val="0"/>
          <w:numId w:val="29"/>
        </w:numPr>
        <w:ind w:right="-54"/>
        <w:rPr>
          <w:rFonts w:ascii="Lucida Sans Unicode" w:hAnsi="Lucida Sans Unicode" w:cs="Lucida Sans Unicode"/>
          <w:lang w:val="en-GB"/>
        </w:rPr>
      </w:pPr>
      <w:r>
        <w:rPr>
          <w:rFonts w:ascii="Lucida Sans Unicode" w:hAnsi="Lucida Sans Unicode" w:cs="Lucida Sans Unicode"/>
          <w:lang w:val="en-GB"/>
        </w:rPr>
        <w:t>H</w:t>
      </w:r>
      <w:r w:rsidR="00694479" w:rsidRPr="00112CED">
        <w:rPr>
          <w:rFonts w:ascii="Lucida Sans Unicode" w:hAnsi="Lucida Sans Unicode" w:cs="Lucida Sans Unicode"/>
          <w:lang w:val="en-GB"/>
        </w:rPr>
        <w:t xml:space="preserve">elp keep people safe online, whether or not they are using </w:t>
      </w:r>
      <w:r>
        <w:rPr>
          <w:rFonts w:ascii="Lucida Sans Unicode" w:hAnsi="Lucida Sans Unicode" w:cs="Lucida Sans Unicode"/>
          <w:lang w:val="en-GB"/>
        </w:rPr>
        <w:t>TKT’</w:t>
      </w:r>
      <w:r w:rsidR="00694479" w:rsidRPr="00112CED">
        <w:rPr>
          <w:rFonts w:ascii="Lucida Sans Unicode" w:hAnsi="Lucida Sans Unicode" w:cs="Lucida Sans Unicode"/>
          <w:lang w:val="en-GB"/>
        </w:rPr>
        <w:t xml:space="preserve">s network and devices </w:t>
      </w:r>
    </w:p>
    <w:p w14:paraId="72850DFC" w14:textId="77777777" w:rsidR="00112CED" w:rsidRDefault="00112CED" w:rsidP="00112CED">
      <w:pPr>
        <w:pStyle w:val="ListParagraph"/>
        <w:numPr>
          <w:ilvl w:val="0"/>
          <w:numId w:val="29"/>
        </w:numPr>
        <w:ind w:right="-54"/>
        <w:rPr>
          <w:rFonts w:ascii="Lucida Sans Unicode" w:hAnsi="Lucida Sans Unicode" w:cs="Lucida Sans Unicode"/>
          <w:lang w:val="en-GB"/>
        </w:rPr>
      </w:pPr>
      <w:r>
        <w:rPr>
          <w:rFonts w:ascii="Lucida Sans Unicode" w:hAnsi="Lucida Sans Unicode" w:cs="Lucida Sans Unicode"/>
          <w:lang w:val="en-GB"/>
        </w:rPr>
        <w:t>E</w:t>
      </w:r>
      <w:r w:rsidR="00694479" w:rsidRPr="00112CED">
        <w:rPr>
          <w:rFonts w:ascii="Lucida Sans Unicode" w:hAnsi="Lucida Sans Unicode" w:cs="Lucida Sans Unicode"/>
          <w:lang w:val="en-GB"/>
        </w:rPr>
        <w:t>nsure that images of our clients are used only after their written permission has been obtained, and only for the purpose for which consent has been given</w:t>
      </w:r>
    </w:p>
    <w:p w14:paraId="5610DC0E" w14:textId="77777777" w:rsidR="00112CED" w:rsidRDefault="00112CED" w:rsidP="00112CED">
      <w:pPr>
        <w:pStyle w:val="ListParagraph"/>
        <w:numPr>
          <w:ilvl w:val="0"/>
          <w:numId w:val="29"/>
        </w:numPr>
        <w:ind w:right="-54"/>
        <w:rPr>
          <w:rFonts w:ascii="Lucida Sans Unicode" w:hAnsi="Lucida Sans Unicode" w:cs="Lucida Sans Unicode"/>
          <w:lang w:val="en-GB"/>
        </w:rPr>
      </w:pPr>
      <w:r>
        <w:rPr>
          <w:rFonts w:ascii="Lucida Sans Unicode" w:hAnsi="Lucida Sans Unicode" w:cs="Lucida Sans Unicode"/>
          <w:lang w:val="en-GB"/>
        </w:rPr>
        <w:t>W</w:t>
      </w:r>
      <w:r w:rsidR="00694479" w:rsidRPr="00112CED">
        <w:rPr>
          <w:rFonts w:ascii="Lucida Sans Unicode" w:hAnsi="Lucida Sans Unicode" w:cs="Lucida Sans Unicode"/>
          <w:lang w:val="en-GB"/>
        </w:rPr>
        <w:t xml:space="preserve">ork in partnership with carers and other agencies in helping people to be responsible in their approach to online safety </w:t>
      </w:r>
    </w:p>
    <w:p w14:paraId="248FDEDE" w14:textId="51471ADD" w:rsidR="00694479" w:rsidRPr="00112CED" w:rsidRDefault="00112CED" w:rsidP="00112CED">
      <w:pPr>
        <w:pStyle w:val="ListParagraph"/>
        <w:numPr>
          <w:ilvl w:val="0"/>
          <w:numId w:val="29"/>
        </w:numPr>
        <w:ind w:right="-54"/>
        <w:rPr>
          <w:rFonts w:ascii="Lucida Sans Unicode" w:hAnsi="Lucida Sans Unicode" w:cs="Lucida Sans Unicode"/>
          <w:lang w:val="en-GB"/>
        </w:rPr>
      </w:pPr>
      <w:r>
        <w:rPr>
          <w:rFonts w:ascii="Lucida Sans Unicode" w:hAnsi="Lucida Sans Unicode" w:cs="Lucida Sans Unicode"/>
          <w:lang w:val="en-GB"/>
        </w:rPr>
        <w:t>R</w:t>
      </w:r>
      <w:r w:rsidR="00694479" w:rsidRPr="00112CED">
        <w:rPr>
          <w:rFonts w:ascii="Lucida Sans Unicode" w:hAnsi="Lucida Sans Unicode" w:cs="Lucida Sans Unicode"/>
          <w:lang w:val="en-GB"/>
        </w:rPr>
        <w:t>eview and update the security of our information systems regularly</w:t>
      </w:r>
      <w:r>
        <w:rPr>
          <w:rFonts w:ascii="Lucida Sans Unicode" w:hAnsi="Lucida Sans Unicode" w:cs="Lucida Sans Unicode"/>
          <w:lang w:val="en-GB"/>
        </w:rPr>
        <w:t>.</w:t>
      </w:r>
    </w:p>
    <w:p w14:paraId="06C667D1" w14:textId="77777777" w:rsidR="0007163C" w:rsidRPr="00D246BE" w:rsidRDefault="0007163C" w:rsidP="00825537">
      <w:pPr>
        <w:tabs>
          <w:tab w:val="left" w:pos="-720"/>
          <w:tab w:val="left" w:pos="0"/>
          <w:tab w:val="left" w:pos="720"/>
        </w:tabs>
        <w:ind w:right="-54"/>
        <w:rPr>
          <w:rFonts w:ascii="Lucida Sans Unicode" w:hAnsi="Lucida Sans Unicode" w:cs="Lucida Sans Unicode"/>
          <w:lang w:val="en-GB"/>
        </w:rPr>
      </w:pPr>
    </w:p>
    <w:p w14:paraId="6D3BB6F8" w14:textId="2D9DCD64" w:rsidR="00564618" w:rsidRPr="00D246BE" w:rsidRDefault="00564618" w:rsidP="00564618">
      <w:pPr>
        <w:tabs>
          <w:tab w:val="num" w:pos="1440"/>
          <w:tab w:val="num" w:pos="2520"/>
        </w:tabs>
        <w:ind w:right="-54"/>
        <w:rPr>
          <w:rFonts w:ascii="Lucida Sans Unicode" w:hAnsi="Lucida Sans Unicode" w:cs="Lucida Sans Unicode"/>
          <w:bCs/>
          <w:lang w:val="en-GB"/>
        </w:rPr>
      </w:pPr>
      <w:r w:rsidRPr="00D246BE">
        <w:rPr>
          <w:rFonts w:ascii="Lucida Sans Unicode" w:hAnsi="Lucida Sans Unicode" w:cs="Lucida Sans Unicode"/>
          <w:b/>
          <w:lang w:val="en-GB"/>
        </w:rPr>
        <w:t>SUPPORTING OUR SERVICE USERS</w:t>
      </w:r>
    </w:p>
    <w:p w14:paraId="26E73C9C" w14:textId="77777777" w:rsidR="00564618" w:rsidRPr="00D246BE" w:rsidRDefault="00564618" w:rsidP="00564618">
      <w:pPr>
        <w:tabs>
          <w:tab w:val="left" w:pos="-720"/>
        </w:tabs>
        <w:ind w:left="720" w:right="-54" w:hanging="720"/>
        <w:rPr>
          <w:rFonts w:ascii="Lucida Sans Unicode" w:hAnsi="Lucida Sans Unicode" w:cs="Lucida Sans Unicode"/>
          <w:lang w:val="en-GB"/>
        </w:rPr>
      </w:pPr>
    </w:p>
    <w:p w14:paraId="5B9AC579" w14:textId="44ED1A18" w:rsidR="00564618" w:rsidRPr="00F75827" w:rsidRDefault="00564618" w:rsidP="00F75827">
      <w:pPr>
        <w:pStyle w:val="BodyText3"/>
        <w:tabs>
          <w:tab w:val="left" w:pos="-720"/>
        </w:tabs>
        <w:rPr>
          <w:rFonts w:ascii="Lucida Sans Unicode" w:hAnsi="Lucida Sans Unicode" w:cs="Lucida Sans Unicode"/>
          <w:lang w:val="en-GB"/>
        </w:rPr>
      </w:pPr>
      <w:r w:rsidRPr="00D246BE">
        <w:rPr>
          <w:rFonts w:ascii="Lucida Sans Unicode" w:hAnsi="Lucida Sans Unicode" w:cs="Lucida Sans Unicode"/>
          <w:sz w:val="22"/>
          <w:szCs w:val="22"/>
          <w:lang w:val="en-GB"/>
        </w:rPr>
        <w:t xml:space="preserve">We recognise the additional safeguarding concerns that LGBTQ+ young people face. LGBTQ+ young people face many risk factors through the discrimination and prejudice they face growing up. </w:t>
      </w:r>
      <w:r w:rsidRPr="00F75827">
        <w:rPr>
          <w:rFonts w:ascii="Lucida Sans Unicode" w:hAnsi="Lucida Sans Unicode" w:cs="Lucida Sans Unicode"/>
          <w:sz w:val="22"/>
          <w:szCs w:val="22"/>
          <w:lang w:val="en-GB"/>
        </w:rPr>
        <w:t>The Kite Trust may be one of the only stable, secure and predictable elements in the lives of service users at risk.  Nevertheless, when accessing The Kite Trust’s services their behaviour may be challenging and defiant or they may become withdrawn.</w:t>
      </w:r>
    </w:p>
    <w:p w14:paraId="3A05FB63" w14:textId="77777777" w:rsidR="00564618" w:rsidRPr="00D246BE" w:rsidRDefault="00564618" w:rsidP="00564618">
      <w:pPr>
        <w:tabs>
          <w:tab w:val="left" w:pos="-720"/>
          <w:tab w:val="num" w:pos="0"/>
          <w:tab w:val="num" w:pos="720"/>
        </w:tabs>
        <w:ind w:right="-54"/>
        <w:rPr>
          <w:rFonts w:ascii="Lucida Sans Unicode" w:hAnsi="Lucida Sans Unicode" w:cs="Lucida Sans Unicode"/>
          <w:lang w:val="en-GB"/>
        </w:rPr>
      </w:pPr>
      <w:r w:rsidRPr="00D246BE">
        <w:rPr>
          <w:rFonts w:ascii="Lucida Sans Unicode" w:hAnsi="Lucida Sans Unicode" w:cs="Lucida Sans Unicode"/>
          <w:lang w:val="en-GB"/>
        </w:rPr>
        <w:t>We recognise that we are here to support young people around their sexual orientation or gender identity and that we will, where appropriate, refer on to other local services for specialist support.</w:t>
      </w:r>
    </w:p>
    <w:p w14:paraId="1289C555" w14:textId="77777777" w:rsidR="00564618" w:rsidRPr="00D246BE" w:rsidRDefault="00564618" w:rsidP="00564618">
      <w:pPr>
        <w:tabs>
          <w:tab w:val="left" w:pos="-720"/>
          <w:tab w:val="num" w:pos="0"/>
          <w:tab w:val="num" w:pos="720"/>
        </w:tabs>
        <w:ind w:left="720" w:right="-54" w:hanging="720"/>
        <w:rPr>
          <w:rFonts w:ascii="Lucida Sans Unicode" w:hAnsi="Lucida Sans Unicode" w:cs="Lucida Sans Unicode"/>
          <w:lang w:val="en-GB"/>
        </w:rPr>
      </w:pPr>
    </w:p>
    <w:p w14:paraId="4A64027A" w14:textId="77777777" w:rsidR="00564618" w:rsidRPr="00D246BE" w:rsidRDefault="00564618" w:rsidP="00564618">
      <w:pPr>
        <w:tabs>
          <w:tab w:val="num" w:pos="2520"/>
        </w:tabs>
        <w:ind w:right="-54"/>
        <w:rPr>
          <w:rFonts w:ascii="Lucida Sans Unicode" w:hAnsi="Lucida Sans Unicode" w:cs="Lucida Sans Unicode"/>
          <w:lang w:val="en-GB"/>
        </w:rPr>
      </w:pPr>
      <w:r w:rsidRPr="00D246BE">
        <w:rPr>
          <w:rFonts w:ascii="Lucida Sans Unicode" w:hAnsi="Lucida Sans Unicode" w:cs="Lucida Sans Unicode"/>
          <w:lang w:val="en-GB"/>
        </w:rPr>
        <w:lastRenderedPageBreak/>
        <w:t>The Kite Trust’s behaviour policy will support vulnerable service users within its services.  All staff will agree on a consistent approach, which focuses on the behaviour of the service user but does not damage their sense of self-worth.  The Kite Trust will ensure that the service user knows that some behaviour is unacceptable, but they are valued and not to be blamed for any abuse which has occurred.</w:t>
      </w:r>
    </w:p>
    <w:p w14:paraId="79BFEFCA" w14:textId="77777777" w:rsidR="00564618" w:rsidRPr="00D246BE" w:rsidRDefault="00564618" w:rsidP="00564618">
      <w:pPr>
        <w:tabs>
          <w:tab w:val="num" w:pos="0"/>
          <w:tab w:val="num" w:pos="720"/>
        </w:tabs>
        <w:ind w:left="720" w:right="-54" w:hanging="720"/>
        <w:rPr>
          <w:rFonts w:ascii="Lucida Sans Unicode" w:hAnsi="Lucida Sans Unicode" w:cs="Lucida Sans Unicode"/>
          <w:b/>
          <w:bCs/>
          <w:u w:val="single"/>
          <w:lang w:val="en-GB"/>
        </w:rPr>
      </w:pPr>
    </w:p>
    <w:p w14:paraId="6E106DA7" w14:textId="5C37002F" w:rsidR="00022382" w:rsidRPr="00D41C8A" w:rsidRDefault="3884A271" w:rsidP="12801918">
      <w:pPr>
        <w:ind w:right="-54"/>
        <w:rPr>
          <w:rFonts w:ascii="Lucida Sans Unicode" w:hAnsi="Lucida Sans Unicode" w:cs="Lucida Sans Unicode"/>
          <w:lang w:val="en-GB"/>
        </w:rPr>
      </w:pPr>
      <w:bookmarkStart w:id="1" w:name="_Hlk108090325"/>
      <w:r w:rsidRPr="12801918">
        <w:rPr>
          <w:rFonts w:ascii="Lucida Sans Unicode" w:hAnsi="Lucida Sans Unicode" w:cs="Lucida Sans Unicode"/>
          <w:lang w:val="en-GB"/>
        </w:rPr>
        <w:t xml:space="preserve">A list of Useful Contacts and Definitions can be found in our </w:t>
      </w:r>
      <w:hyperlink r:id="rId21" w:history="1">
        <w:r w:rsidRPr="12801918">
          <w:rPr>
            <w:rStyle w:val="Hyperlink"/>
            <w:rFonts w:ascii="Lucida Sans Unicode" w:hAnsi="Lucida Sans Unicode" w:cs="Lucida Sans Unicode"/>
            <w:lang w:val="en-GB"/>
          </w:rPr>
          <w:t xml:space="preserve">Safeguarding Adults </w:t>
        </w:r>
        <w:r w:rsidR="55F4F22A" w:rsidRPr="12801918">
          <w:rPr>
            <w:rStyle w:val="Hyperlink"/>
            <w:rFonts w:ascii="Lucida Sans Unicode" w:hAnsi="Lucida Sans Unicode" w:cs="Lucida Sans Unicode"/>
            <w:lang w:val="en-GB"/>
          </w:rPr>
          <w:t xml:space="preserve">at Risk </w:t>
        </w:r>
        <w:r w:rsidRPr="12801918">
          <w:rPr>
            <w:rStyle w:val="Hyperlink"/>
            <w:rFonts w:ascii="Lucida Sans Unicode" w:hAnsi="Lucida Sans Unicode" w:cs="Lucida Sans Unicode"/>
            <w:lang w:val="en-GB"/>
          </w:rPr>
          <w:t>Procedures</w:t>
        </w:r>
      </w:hyperlink>
      <w:r w:rsidRPr="12801918">
        <w:rPr>
          <w:rFonts w:ascii="Lucida Sans Unicode" w:hAnsi="Lucida Sans Unicode" w:cs="Lucida Sans Unicode"/>
          <w:lang w:val="en-GB"/>
        </w:rPr>
        <w:t xml:space="preserve"> document.</w:t>
      </w:r>
    </w:p>
    <w:bookmarkEnd w:id="1"/>
    <w:p w14:paraId="09C73DC6" w14:textId="77777777" w:rsidR="00564618" w:rsidRPr="00D246BE" w:rsidRDefault="00564618" w:rsidP="00564618">
      <w:pPr>
        <w:tabs>
          <w:tab w:val="left" w:pos="-720"/>
          <w:tab w:val="left" w:pos="709"/>
        </w:tabs>
        <w:ind w:right="-54"/>
        <w:rPr>
          <w:rFonts w:ascii="Lucida Sans Unicode" w:hAnsi="Lucida Sans Unicode" w:cs="Lucida Sans Unicode"/>
          <w:iCs/>
          <w:lang w:val="en-GB"/>
        </w:rPr>
      </w:pPr>
    </w:p>
    <w:p w14:paraId="584B8D02" w14:textId="77777777" w:rsidR="00564618" w:rsidRPr="00D246BE" w:rsidRDefault="00564618" w:rsidP="00564618">
      <w:pPr>
        <w:rPr>
          <w:rFonts w:ascii="Lucida Sans Unicode" w:hAnsi="Lucida Sans Unicode" w:cs="Lucida Sans Unicode"/>
          <w:lang w:val="en-GB"/>
        </w:rPr>
      </w:pPr>
    </w:p>
    <w:p w14:paraId="3392C5D6" w14:textId="77777777" w:rsidR="00564618" w:rsidRPr="00D246BE" w:rsidRDefault="00564618" w:rsidP="00564618">
      <w:pPr>
        <w:pStyle w:val="BodyTextIndent"/>
        <w:ind w:left="0" w:right="-54"/>
        <w:rPr>
          <w:rFonts w:ascii="Lucida Sans Unicode" w:hAnsi="Lucida Sans Unicode" w:cs="Lucida Sans Unicode"/>
          <w:i/>
          <w:lang w:val="en-GB"/>
        </w:rPr>
      </w:pPr>
    </w:p>
    <w:p w14:paraId="1260B887" w14:textId="77777777" w:rsidR="00564618" w:rsidRPr="00D246BE" w:rsidRDefault="00564618" w:rsidP="00564618">
      <w:pPr>
        <w:pStyle w:val="BodyTextIndent"/>
        <w:tabs>
          <w:tab w:val="num" w:pos="720"/>
        </w:tabs>
        <w:ind w:right="-54" w:hanging="720"/>
        <w:rPr>
          <w:rFonts w:ascii="Lucida Sans Unicode" w:hAnsi="Lucida Sans Unicode" w:cs="Lucida Sans Unicode"/>
          <w:lang w:val="en-GB"/>
        </w:rPr>
      </w:pPr>
    </w:p>
    <w:p w14:paraId="2393CF36" w14:textId="77777777" w:rsidR="00564618" w:rsidRPr="00D246BE" w:rsidRDefault="00564618" w:rsidP="00564618">
      <w:pPr>
        <w:pStyle w:val="BodyTextIndent"/>
        <w:tabs>
          <w:tab w:val="num" w:pos="720"/>
        </w:tabs>
        <w:ind w:right="-54" w:hanging="720"/>
        <w:rPr>
          <w:rFonts w:ascii="Lucida Sans Unicode" w:hAnsi="Lucida Sans Unicode" w:cs="Lucida Sans Unicode"/>
          <w:lang w:val="en-GB"/>
        </w:rPr>
      </w:pPr>
    </w:p>
    <w:p w14:paraId="5A7E5EBB" w14:textId="4B1D2D3C" w:rsidR="00564618" w:rsidRPr="00D246BE" w:rsidRDefault="00564618" w:rsidP="00564618">
      <w:pPr>
        <w:pStyle w:val="Header"/>
        <w:tabs>
          <w:tab w:val="left" w:pos="720"/>
        </w:tabs>
        <w:rPr>
          <w:rFonts w:ascii="Lucida Sans Unicode" w:hAnsi="Lucida Sans Unicode" w:cs="Lucida Sans Unicode"/>
          <w:lang w:val="en-GB"/>
        </w:rPr>
      </w:pPr>
      <w:r w:rsidRPr="00D246BE">
        <w:rPr>
          <w:rFonts w:ascii="Lucida Sans Unicode" w:hAnsi="Lucida Sans Unicode" w:cs="Lucida Sans Unicode"/>
          <w:lang w:val="en-GB"/>
        </w:rPr>
        <w:tab/>
        <w:t xml:space="preserve"> </w:t>
      </w:r>
    </w:p>
    <w:p w14:paraId="3EA34569" w14:textId="77777777" w:rsidR="00564618" w:rsidRPr="00D246BE" w:rsidRDefault="00564618" w:rsidP="00564618">
      <w:pPr>
        <w:tabs>
          <w:tab w:val="left" w:pos="2280"/>
        </w:tabs>
        <w:rPr>
          <w:rFonts w:ascii="Lucida Sans Unicode" w:hAnsi="Lucida Sans Unicode" w:cs="Lucida Sans Unicode"/>
          <w:lang w:val="en-GB"/>
        </w:rPr>
      </w:pPr>
    </w:p>
    <w:p w14:paraId="18AAA124" w14:textId="019903C9" w:rsidR="00564618" w:rsidRPr="00D246BE" w:rsidRDefault="00564618" w:rsidP="00564618">
      <w:pPr>
        <w:rPr>
          <w:rFonts w:ascii="Lucida Sans Unicode" w:hAnsi="Lucida Sans Unicode" w:cs="Lucida Sans Unicode"/>
          <w:lang w:val="en-GB"/>
        </w:rPr>
      </w:pPr>
    </w:p>
    <w:sectPr w:rsidR="00564618" w:rsidRPr="00D246BE" w:rsidSect="00CC1361">
      <w:headerReference w:type="default" r:id="rId22"/>
      <w:footerReference w:type="default" r:id="rId23"/>
      <w:headerReference w:type="first" r:id="rId24"/>
      <w:footerReference w:type="first" r:id="rId25"/>
      <w:pgSz w:w="11906" w:h="16838"/>
      <w:pgMar w:top="1440" w:right="1080" w:bottom="1440" w:left="1080" w:header="720" w:footer="72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therinefaeallen" w:date="2024-04-15T11:48:00Z" w:initials="ca">
    <w:p w14:paraId="4E7FC08E" w14:textId="1125A74A" w:rsidR="08DA4B05" w:rsidRDefault="08DA4B05">
      <w:pPr>
        <w:pStyle w:val="CommentText"/>
      </w:pPr>
      <w:r>
        <w:t xml:space="preserve">It looks like this guidance might have been updated in the last few weeks! May need to update the wording of the policy to reflect this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E7FC0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CCB815" w16cex:dateUtc="2024-04-15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E7FC08E" w16cid:durableId="7BCCB8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3711E" w14:textId="77777777" w:rsidR="00CC1361" w:rsidRDefault="00CC1361">
      <w:r>
        <w:separator/>
      </w:r>
    </w:p>
  </w:endnote>
  <w:endnote w:type="continuationSeparator" w:id="0">
    <w:p w14:paraId="3EE8F882" w14:textId="77777777" w:rsidR="00CC1361" w:rsidRDefault="00CC1361">
      <w:r>
        <w:continuationSeparator/>
      </w:r>
    </w:p>
  </w:endnote>
  <w:endnote w:type="continuationNotice" w:id="1">
    <w:p w14:paraId="2F9FA924" w14:textId="77777777" w:rsidR="00CC1361" w:rsidRDefault="00CC1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3694357"/>
      <w:docPartObj>
        <w:docPartGallery w:val="Page Numbers (Bottom of Page)"/>
        <w:docPartUnique/>
      </w:docPartObj>
    </w:sdtPr>
    <w:sdtEndPr>
      <w:rPr>
        <w:noProof/>
      </w:rPr>
    </w:sdtEndPr>
    <w:sdtContent>
      <w:p w14:paraId="19F88761" w14:textId="77777777" w:rsidR="00126EE7" w:rsidRDefault="005C60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6E666F" w14:textId="77777777" w:rsidR="00126EE7" w:rsidRPr="00DB1A90" w:rsidRDefault="00126EE7" w:rsidP="00DB1A90">
    <w:pPr>
      <w:pStyle w:val="BodyText"/>
      <w:spacing w:before="3"/>
      <w:ind w:left="119" w:right="910"/>
      <w:jc w:val="both"/>
      <w:rPr>
        <w:rFonts w:ascii="Lucida Sans Unico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5197B" w14:textId="3252958D" w:rsidR="00126EE7" w:rsidRPr="004574D4" w:rsidRDefault="004574D4" w:rsidP="00EB2D36">
    <w:pPr>
      <w:pStyle w:val="BodyText"/>
      <w:rPr>
        <w:rFonts w:ascii="Lucida Sans Unicode" w:hAnsi="Lucida Sans Unicode" w:cs="Lucida Sans Unicode"/>
        <w:b/>
        <w:bCs/>
        <w:sz w:val="20"/>
        <w:szCs w:val="20"/>
      </w:rPr>
    </w:pPr>
    <w:r w:rsidRPr="004574D4">
      <w:rPr>
        <w:rFonts w:ascii="Lucida Sans Unicode" w:hAnsi="Lucida Sans Unicode" w:cs="Lucida Sans Unicode"/>
        <w:b/>
        <w:bCs/>
        <w:sz w:val="20"/>
        <w:szCs w:val="20"/>
      </w:rPr>
      <w:t>Reviewed by:</w:t>
    </w:r>
  </w:p>
  <w:p w14:paraId="254006A2" w14:textId="6BB4C4B4" w:rsidR="004574D4" w:rsidRPr="004574D4" w:rsidRDefault="004574D4" w:rsidP="00EB2D36">
    <w:pPr>
      <w:pStyle w:val="BodyText"/>
      <w:rPr>
        <w:rFonts w:ascii="Lucida Sans Unicode" w:hAnsi="Lucida Sans Unicode" w:cs="Lucida Sans Unicode"/>
        <w:b/>
        <w:bCs/>
        <w:sz w:val="20"/>
        <w:szCs w:val="20"/>
      </w:rPr>
    </w:pPr>
    <w:r w:rsidRPr="004574D4">
      <w:rPr>
        <w:rFonts w:ascii="Lucida Sans Unicode" w:hAnsi="Lucida Sans Unicode" w:cs="Lucida Sans Unicode"/>
        <w:b/>
        <w:bCs/>
        <w:sz w:val="20"/>
        <w:szCs w:val="20"/>
      </w:rPr>
      <w:t>Review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4146B" w14:textId="77777777" w:rsidR="00CC1361" w:rsidRDefault="00CC1361">
      <w:r>
        <w:separator/>
      </w:r>
    </w:p>
  </w:footnote>
  <w:footnote w:type="continuationSeparator" w:id="0">
    <w:p w14:paraId="3F4DDF86" w14:textId="77777777" w:rsidR="00CC1361" w:rsidRDefault="00CC1361">
      <w:r>
        <w:continuationSeparator/>
      </w:r>
    </w:p>
  </w:footnote>
  <w:footnote w:type="continuationNotice" w:id="1">
    <w:p w14:paraId="6E4BD4CD" w14:textId="77777777" w:rsidR="00CC1361" w:rsidRDefault="00CC13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57C1A" w14:textId="77777777" w:rsidR="00126EE7" w:rsidRDefault="00126EE7" w:rsidP="00DB1A90">
    <w:pPr>
      <w:pStyle w:val="BodyText"/>
      <w:rPr>
        <w:rFonts w:ascii="Times New Roman"/>
        <w:sz w:val="20"/>
      </w:rPr>
    </w:pPr>
  </w:p>
  <w:p w14:paraId="7716CD28" w14:textId="77777777" w:rsidR="00126EE7" w:rsidRDefault="00126EE7" w:rsidP="00DB1A90">
    <w:pPr>
      <w:pStyle w:val="BodyText"/>
      <w:rPr>
        <w:rFonts w:ascii="Times New Roman"/>
        <w:sz w:val="20"/>
      </w:rPr>
    </w:pPr>
  </w:p>
  <w:p w14:paraId="40C95DF5" w14:textId="77777777" w:rsidR="00126EE7" w:rsidRDefault="00126EE7" w:rsidP="00DB1A90">
    <w:pPr>
      <w:pStyle w:val="BodyText"/>
      <w:rPr>
        <w:rFonts w:ascii="Times New Roman"/>
        <w:sz w:val="20"/>
      </w:rPr>
    </w:pPr>
  </w:p>
  <w:p w14:paraId="08266589" w14:textId="77777777" w:rsidR="00126EE7" w:rsidRDefault="00126EE7" w:rsidP="00DB1A90">
    <w:pPr>
      <w:pStyle w:val="BodyText"/>
      <w:rPr>
        <w:rFonts w:ascii="Times New Roman"/>
        <w:sz w:val="20"/>
      </w:rPr>
    </w:pPr>
  </w:p>
  <w:p w14:paraId="4411F0F7" w14:textId="77777777" w:rsidR="00126EE7" w:rsidRPr="00DB1A90" w:rsidRDefault="00126EE7" w:rsidP="00DB1A90">
    <w:pPr>
      <w:pStyle w:val="BodyText"/>
      <w:rPr>
        <w:rFonts w:asci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B8DBB" w14:textId="77777777" w:rsidR="00126EE7" w:rsidRDefault="005C6037" w:rsidP="006557D6">
    <w:pPr>
      <w:pStyle w:val="BodyText"/>
      <w:rPr>
        <w:rFonts w:ascii="Arial Rounded MT Bold" w:hAnsi="Arial Rounded MT Bold"/>
        <w:sz w:val="20"/>
      </w:rPr>
    </w:pPr>
    <w:r>
      <w:rPr>
        <w:noProof/>
      </w:rPr>
      <w:drawing>
        <wp:anchor distT="0" distB="0" distL="0" distR="0" simplePos="0" relativeHeight="251658240" behindDoc="1" locked="0" layoutInCell="1" allowOverlap="1" wp14:anchorId="76AB2E8E" wp14:editId="2025FEB1">
          <wp:simplePos x="0" y="0"/>
          <wp:positionH relativeFrom="margin">
            <wp:posOffset>4557395</wp:posOffset>
          </wp:positionH>
          <wp:positionV relativeFrom="margin">
            <wp:posOffset>-509270</wp:posOffset>
          </wp:positionV>
          <wp:extent cx="1425575" cy="266700"/>
          <wp:effectExtent l="0" t="0" r="0" b="12700"/>
          <wp:wrapTight wrapText="bothSides">
            <wp:wrapPolygon edited="0">
              <wp:start x="0" y="0"/>
              <wp:lineTo x="0" y="20571"/>
              <wp:lineTo x="1155" y="20571"/>
              <wp:lineTo x="21167" y="20571"/>
              <wp:lineTo x="21167" y="10286"/>
              <wp:lineTo x="17318" y="0"/>
              <wp:lineTo x="0" y="0"/>
            </wp:wrapPolygon>
          </wp:wrapTight>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1425575" cy="266700"/>
                  </a:xfrm>
                  <a:prstGeom prst="rect">
                    <a:avLst/>
                  </a:prstGeom>
                </pic:spPr>
              </pic:pic>
            </a:graphicData>
          </a:graphic>
        </wp:anchor>
      </w:drawing>
    </w:r>
    <w:r w:rsidR="00474774" w:rsidRPr="002D63E2">
      <w:rPr>
        <w:rFonts w:ascii="Arial Rounded MT Bold" w:hAnsi="Arial Rounded MT Bold"/>
        <w:noProof/>
        <w:sz w:val="22"/>
      </w:rPr>
      <mc:AlternateContent>
        <mc:Choice Requires="wpg">
          <w:drawing>
            <wp:anchor distT="0" distB="0" distL="114300" distR="114300" simplePos="0" relativeHeight="251658241" behindDoc="1" locked="0" layoutInCell="1" allowOverlap="1" wp14:anchorId="6CA87E93" wp14:editId="170CC909">
              <wp:simplePos x="0" y="0"/>
              <wp:positionH relativeFrom="margin">
                <wp:posOffset>4470400</wp:posOffset>
              </wp:positionH>
              <wp:positionV relativeFrom="margin">
                <wp:posOffset>-1774190</wp:posOffset>
              </wp:positionV>
              <wp:extent cx="1603375" cy="1130300"/>
              <wp:effectExtent l="0" t="0" r="0" b="12700"/>
              <wp:wrapTight wrapText="bothSides">
                <wp:wrapPolygon edited="0">
                  <wp:start x="17109" y="0"/>
                  <wp:lineTo x="0" y="0"/>
                  <wp:lineTo x="0" y="21357"/>
                  <wp:lineTo x="5817" y="21357"/>
                  <wp:lineTo x="15398" y="21357"/>
                  <wp:lineTo x="17109" y="20872"/>
                  <wp:lineTo x="14371" y="15533"/>
                  <wp:lineTo x="11292" y="15533"/>
                  <wp:lineTo x="21215" y="11164"/>
                  <wp:lineTo x="21215" y="5339"/>
                  <wp:lineTo x="19504" y="0"/>
                  <wp:lineTo x="17109" y="0"/>
                </wp:wrapPolygon>
              </wp:wrapTight>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375" cy="1130300"/>
                        <a:chOff x="9356" y="-2631"/>
                        <a:chExt cx="2525" cy="1780"/>
                      </a:xfrm>
                    </wpg:grpSpPr>
                    <wps:wsp>
                      <wps:cNvPr id="28" name="Rectangle 28"/>
                      <wps:cNvSpPr>
                        <a:spLocks noChangeArrowheads="1"/>
                      </wps:cNvSpPr>
                      <wps:spPr bwMode="auto">
                        <a:xfrm>
                          <a:off x="9493" y="-2459"/>
                          <a:ext cx="153" cy="414"/>
                        </a:xfrm>
                        <a:prstGeom prst="rect">
                          <a:avLst/>
                        </a:prstGeom>
                        <a:solidFill>
                          <a:srgbClr val="414042"/>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1"/>
                      <wps:cNvCnPr>
                        <a:cxnSpLocks noChangeShapeType="1"/>
                      </wps:cNvCnPr>
                      <wps:spPr bwMode="auto">
                        <a:xfrm>
                          <a:off x="9356" y="-2518"/>
                          <a:ext cx="427" cy="0"/>
                        </a:xfrm>
                        <a:prstGeom prst="line">
                          <a:avLst/>
                        </a:prstGeom>
                        <a:noFill/>
                        <a:ln w="74511">
                          <a:solidFill>
                            <a:srgbClr val="414042"/>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wps:wsp>
                      <wps:cNvPr id="30" name="AutoShape 12"/>
                      <wps:cNvSpPr>
                        <a:spLocks/>
                      </wps:cNvSpPr>
                      <wps:spPr bwMode="auto">
                        <a:xfrm>
                          <a:off x="9493" y="-2605"/>
                          <a:ext cx="1364" cy="1745"/>
                        </a:xfrm>
                        <a:custGeom>
                          <a:avLst/>
                          <a:gdLst>
                            <a:gd name="T0" fmla="+- 0 9493 9493"/>
                            <a:gd name="T1" fmla="*/ T0 w 1364"/>
                            <a:gd name="T2" fmla="+- 0 -860 -2604"/>
                            <a:gd name="T3" fmla="*/ -860 h 1745"/>
                            <a:gd name="T4" fmla="+- 0 9976 9493"/>
                            <a:gd name="T5" fmla="*/ T4 w 1364"/>
                            <a:gd name="T6" fmla="+- 0 -1453 -2604"/>
                            <a:gd name="T7" fmla="*/ -1453 h 1745"/>
                            <a:gd name="T8" fmla="+- 0 9800 9493"/>
                            <a:gd name="T9" fmla="*/ T8 w 1364"/>
                            <a:gd name="T10" fmla="+- 0 -1773 -2604"/>
                            <a:gd name="T11" fmla="*/ -1773 h 1745"/>
                            <a:gd name="T12" fmla="+- 0 9647 9493"/>
                            <a:gd name="T13" fmla="*/ T12 w 1364"/>
                            <a:gd name="T14" fmla="+- 0 -1773 -2604"/>
                            <a:gd name="T15" fmla="*/ -1773 h 1745"/>
                            <a:gd name="T16" fmla="+- 0 9494 9493"/>
                            <a:gd name="T17" fmla="*/ T16 w 1364"/>
                            <a:gd name="T18" fmla="+- 0 -1453 -2604"/>
                            <a:gd name="T19" fmla="*/ -1453 h 1745"/>
                            <a:gd name="T20" fmla="+- 0 9800 9493"/>
                            <a:gd name="T21" fmla="*/ T20 w 1364"/>
                            <a:gd name="T22" fmla="+- 0 -1453 -2604"/>
                            <a:gd name="T23" fmla="*/ -1453 h 1745"/>
                            <a:gd name="T24" fmla="+- 0 10003 9493"/>
                            <a:gd name="T25" fmla="*/ T24 w 1364"/>
                            <a:gd name="T26" fmla="+- 0 -1841 -2604"/>
                            <a:gd name="T27" fmla="*/ -1841 h 1745"/>
                            <a:gd name="T28" fmla="+- 0 10136 9493"/>
                            <a:gd name="T29" fmla="*/ T28 w 1364"/>
                            <a:gd name="T30" fmla="+- 0 -1841 -2604"/>
                            <a:gd name="T31" fmla="*/ -1841 h 1745"/>
                            <a:gd name="T32" fmla="+- 0 10122 9493"/>
                            <a:gd name="T33" fmla="*/ T32 w 1364"/>
                            <a:gd name="T34" fmla="+- 0 -1996 -2604"/>
                            <a:gd name="T35" fmla="*/ -1996 h 1745"/>
                            <a:gd name="T36" fmla="+- 0 10040 9493"/>
                            <a:gd name="T37" fmla="*/ T36 w 1364"/>
                            <a:gd name="T38" fmla="+- 0 -2010 -2604"/>
                            <a:gd name="T39" fmla="*/ -2010 h 1745"/>
                            <a:gd name="T40" fmla="+- 0 9996 9493"/>
                            <a:gd name="T41" fmla="*/ T40 w 1364"/>
                            <a:gd name="T42" fmla="+- 0 -1947 -2604"/>
                            <a:gd name="T43" fmla="*/ -1947 h 1745"/>
                            <a:gd name="T44" fmla="+- 0 10040 9493"/>
                            <a:gd name="T45" fmla="*/ T44 w 1364"/>
                            <a:gd name="T46" fmla="+- 0 -1883 -2604"/>
                            <a:gd name="T47" fmla="*/ -1883 h 1745"/>
                            <a:gd name="T48" fmla="+- 0 10122 9493"/>
                            <a:gd name="T49" fmla="*/ T48 w 1364"/>
                            <a:gd name="T50" fmla="+- 0 -1898 -2604"/>
                            <a:gd name="T51" fmla="*/ -1898 h 1745"/>
                            <a:gd name="T52" fmla="+- 0 10207 9493"/>
                            <a:gd name="T53" fmla="*/ T52 w 1364"/>
                            <a:gd name="T54" fmla="+- 0 -2298 -2604"/>
                            <a:gd name="T55" fmla="*/ -2298 h 1745"/>
                            <a:gd name="T56" fmla="+- 0 10193 9493"/>
                            <a:gd name="T57" fmla="*/ T56 w 1364"/>
                            <a:gd name="T58" fmla="+- 0 -2371 -2604"/>
                            <a:gd name="T59" fmla="*/ -2371 h 1745"/>
                            <a:gd name="T60" fmla="+- 0 10080 9493"/>
                            <a:gd name="T61" fmla="*/ T60 w 1364"/>
                            <a:gd name="T62" fmla="+- 0 -2444 -2604"/>
                            <a:gd name="T63" fmla="*/ -2444 h 1745"/>
                            <a:gd name="T64" fmla="+- 0 9972 9493"/>
                            <a:gd name="T65" fmla="*/ T64 w 1364"/>
                            <a:gd name="T66" fmla="+- 0 -2400 -2604"/>
                            <a:gd name="T67" fmla="*/ -2400 h 1745"/>
                            <a:gd name="T68" fmla="+- 0 9820 9493"/>
                            <a:gd name="T69" fmla="*/ T68 w 1364"/>
                            <a:gd name="T70" fmla="+- 0 -2604 -2604"/>
                            <a:gd name="T71" fmla="*/ -2604 h 1745"/>
                            <a:gd name="T72" fmla="+- 0 9953 9493"/>
                            <a:gd name="T73" fmla="*/ T72 w 1364"/>
                            <a:gd name="T74" fmla="+- 0 -2263 -2604"/>
                            <a:gd name="T75" fmla="*/ -2263 h 1745"/>
                            <a:gd name="T76" fmla="+- 0 9992 9493"/>
                            <a:gd name="T77" fmla="*/ T76 w 1364"/>
                            <a:gd name="T78" fmla="+- 0 -2332 -2604"/>
                            <a:gd name="T79" fmla="*/ -2332 h 1745"/>
                            <a:gd name="T80" fmla="+- 0 10061 9493"/>
                            <a:gd name="T81" fmla="*/ T80 w 1364"/>
                            <a:gd name="T82" fmla="+- 0 -2320 -2604"/>
                            <a:gd name="T83" fmla="*/ -2320 h 1745"/>
                            <a:gd name="T84" fmla="+- 0 10075 9493"/>
                            <a:gd name="T85" fmla="*/ T84 w 1364"/>
                            <a:gd name="T86" fmla="+- 0 -2045 -2604"/>
                            <a:gd name="T87" fmla="*/ -2045 h 1745"/>
                            <a:gd name="T88" fmla="+- 0 10428 9493"/>
                            <a:gd name="T89" fmla="*/ T88 w 1364"/>
                            <a:gd name="T90" fmla="+- 0 -1556 -2604"/>
                            <a:gd name="T91" fmla="*/ -1556 h 1745"/>
                            <a:gd name="T92" fmla="+- 0 10390 9493"/>
                            <a:gd name="T93" fmla="*/ T92 w 1364"/>
                            <a:gd name="T94" fmla="+- 0 -1549 -2604"/>
                            <a:gd name="T95" fmla="*/ -1549 h 1745"/>
                            <a:gd name="T96" fmla="+- 0 10353 9493"/>
                            <a:gd name="T97" fmla="*/ T96 w 1364"/>
                            <a:gd name="T98" fmla="+- 0 -1572 -2604"/>
                            <a:gd name="T99" fmla="*/ -1572 h 1745"/>
                            <a:gd name="T100" fmla="+- 0 10427 9493"/>
                            <a:gd name="T101" fmla="*/ T100 w 1364"/>
                            <a:gd name="T102" fmla="+- 0 -1750 -2604"/>
                            <a:gd name="T103" fmla="*/ -1750 h 1745"/>
                            <a:gd name="T104" fmla="+- 0 10351 9493"/>
                            <a:gd name="T105" fmla="*/ T104 w 1364"/>
                            <a:gd name="T106" fmla="+- 0 -1922 -2604"/>
                            <a:gd name="T107" fmla="*/ -1922 h 1745"/>
                            <a:gd name="T108" fmla="+- 0 10171 9493"/>
                            <a:gd name="T109" fmla="*/ T108 w 1364"/>
                            <a:gd name="T110" fmla="+- 0 -1841 -2604"/>
                            <a:gd name="T111" fmla="*/ -1841 h 1745"/>
                            <a:gd name="T112" fmla="+- 0 10218 9493"/>
                            <a:gd name="T113" fmla="*/ T112 w 1364"/>
                            <a:gd name="T114" fmla="+- 0 -1577 -2604"/>
                            <a:gd name="T115" fmla="*/ -1577 h 1745"/>
                            <a:gd name="T116" fmla="+- 0 10296 9493"/>
                            <a:gd name="T117" fmla="*/ T116 w 1364"/>
                            <a:gd name="T118" fmla="+- 0 -1452 -2604"/>
                            <a:gd name="T119" fmla="*/ -1452 h 1745"/>
                            <a:gd name="T120" fmla="+- 0 10396 9493"/>
                            <a:gd name="T121" fmla="*/ T120 w 1364"/>
                            <a:gd name="T122" fmla="+- 0 -1448 -2604"/>
                            <a:gd name="T123" fmla="*/ -1448 h 1745"/>
                            <a:gd name="T124" fmla="+- 0 10428 9493"/>
                            <a:gd name="T125" fmla="*/ T124 w 1364"/>
                            <a:gd name="T126" fmla="+- 0 -1549 -2604"/>
                            <a:gd name="T127" fmla="*/ -1549 h 1745"/>
                            <a:gd name="T128" fmla="+- 0 10644 9493"/>
                            <a:gd name="T129" fmla="*/ T128 w 1364"/>
                            <a:gd name="T130" fmla="+- 0 -2284 -2604"/>
                            <a:gd name="T131" fmla="*/ -2284 h 1745"/>
                            <a:gd name="T132" fmla="+- 0 10593 9493"/>
                            <a:gd name="T133" fmla="*/ T132 w 1364"/>
                            <a:gd name="T134" fmla="+- 0 -2396 -2604"/>
                            <a:gd name="T135" fmla="*/ -2396 h 1745"/>
                            <a:gd name="T136" fmla="+- 0 10522 9493"/>
                            <a:gd name="T137" fmla="*/ T136 w 1364"/>
                            <a:gd name="T138" fmla="+- 0 -2284 -2604"/>
                            <a:gd name="T139" fmla="*/ -2284 h 1745"/>
                            <a:gd name="T140" fmla="+- 0 10404 9493"/>
                            <a:gd name="T141" fmla="*/ T140 w 1364"/>
                            <a:gd name="T142" fmla="+- 0 -2338 -2604"/>
                            <a:gd name="T143" fmla="*/ -2338 h 1745"/>
                            <a:gd name="T144" fmla="+- 0 10483 9493"/>
                            <a:gd name="T145" fmla="*/ T144 w 1364"/>
                            <a:gd name="T146" fmla="+- 0 -2352 -2604"/>
                            <a:gd name="T147" fmla="*/ -2352 h 1745"/>
                            <a:gd name="T148" fmla="+- 0 10522 9493"/>
                            <a:gd name="T149" fmla="*/ T148 w 1364"/>
                            <a:gd name="T150" fmla="+- 0 -2284 -2604"/>
                            <a:gd name="T151" fmla="*/ -2284 h 1745"/>
                            <a:gd name="T152" fmla="+- 0 10387 9493"/>
                            <a:gd name="T153" fmla="*/ T152 w 1364"/>
                            <a:gd name="T154" fmla="+- 0 -2435 -2604"/>
                            <a:gd name="T155" fmla="*/ -2435 h 1745"/>
                            <a:gd name="T156" fmla="+- 0 10254 9493"/>
                            <a:gd name="T157" fmla="*/ T156 w 1364"/>
                            <a:gd name="T158" fmla="+- 0 -2310 -2604"/>
                            <a:gd name="T159" fmla="*/ -2310 h 1745"/>
                            <a:gd name="T160" fmla="+- 0 10254 9493"/>
                            <a:gd name="T161" fmla="*/ T160 w 1364"/>
                            <a:gd name="T162" fmla="+- 0 -2165 -2604"/>
                            <a:gd name="T163" fmla="*/ -2165 h 1745"/>
                            <a:gd name="T164" fmla="+- 0 10386 9493"/>
                            <a:gd name="T165" fmla="*/ T164 w 1364"/>
                            <a:gd name="T166" fmla="+- 0 -2045 -2604"/>
                            <a:gd name="T167" fmla="*/ -2045 h 1745"/>
                            <a:gd name="T168" fmla="+- 0 10593 9493"/>
                            <a:gd name="T169" fmla="*/ T168 w 1364"/>
                            <a:gd name="T170" fmla="+- 0 -2072 -2604"/>
                            <a:gd name="T171" fmla="*/ -2072 h 1745"/>
                            <a:gd name="T172" fmla="+- 0 10652 9493"/>
                            <a:gd name="T173" fmla="*/ T172 w 1364"/>
                            <a:gd name="T174" fmla="+- 0 -2174 -2604"/>
                            <a:gd name="T175" fmla="*/ -2174 h 1745"/>
                            <a:gd name="T176" fmla="+- 0 10507 9493"/>
                            <a:gd name="T177" fmla="*/ T176 w 1364"/>
                            <a:gd name="T178" fmla="+- 0 -2141 -2604"/>
                            <a:gd name="T179" fmla="*/ -2141 h 1745"/>
                            <a:gd name="T180" fmla="+- 0 10427 9493"/>
                            <a:gd name="T181" fmla="*/ T180 w 1364"/>
                            <a:gd name="T182" fmla="+- 0 -2133 -2604"/>
                            <a:gd name="T183" fmla="*/ -2133 h 1745"/>
                            <a:gd name="T184" fmla="+- 0 10378 9493"/>
                            <a:gd name="T185" fmla="*/ T184 w 1364"/>
                            <a:gd name="T186" fmla="+- 0 -2209 -2604"/>
                            <a:gd name="T187" fmla="*/ -2209 h 1745"/>
                            <a:gd name="T188" fmla="+- 0 10857 9493"/>
                            <a:gd name="T189" fmla="*/ T188 w 1364"/>
                            <a:gd name="T190" fmla="+- 0 -1651 -2604"/>
                            <a:gd name="T191" fmla="*/ -1651 h 1745"/>
                            <a:gd name="T192" fmla="+- 0 10826 9493"/>
                            <a:gd name="T193" fmla="*/ T192 w 1364"/>
                            <a:gd name="T194" fmla="+- 0 -1764 -2604"/>
                            <a:gd name="T195" fmla="*/ -1764 h 1745"/>
                            <a:gd name="T196" fmla="+- 0 10728 9493"/>
                            <a:gd name="T197" fmla="*/ T196 w 1364"/>
                            <a:gd name="T198" fmla="+- 0 -1841 -2604"/>
                            <a:gd name="T199" fmla="*/ -1841 h 1745"/>
                            <a:gd name="T200" fmla="+- 0 10594 9493"/>
                            <a:gd name="T201" fmla="*/ T200 w 1364"/>
                            <a:gd name="T202" fmla="+- 0 -1722 -2604"/>
                            <a:gd name="T203" fmla="*/ -1722 h 1745"/>
                            <a:gd name="T204" fmla="+- 0 10660 9493"/>
                            <a:gd name="T205" fmla="*/ T204 w 1364"/>
                            <a:gd name="T206" fmla="+- 0 -1764 -2604"/>
                            <a:gd name="T207" fmla="*/ -1764 h 1745"/>
                            <a:gd name="T208" fmla="+- 0 10722 9493"/>
                            <a:gd name="T209" fmla="*/ T208 w 1364"/>
                            <a:gd name="T210" fmla="+- 0 -1722 -2604"/>
                            <a:gd name="T211" fmla="*/ -1722 h 1745"/>
                            <a:gd name="T212" fmla="+- 0 10660 9493"/>
                            <a:gd name="T213" fmla="*/ T212 w 1364"/>
                            <a:gd name="T214" fmla="+- 0 -1851 -2604"/>
                            <a:gd name="T215" fmla="*/ -1851 h 1745"/>
                            <a:gd name="T216" fmla="+- 0 10490 9493"/>
                            <a:gd name="T217" fmla="*/ T216 w 1364"/>
                            <a:gd name="T218" fmla="+- 0 -1773 -2604"/>
                            <a:gd name="T219" fmla="*/ -1773 h 1745"/>
                            <a:gd name="T220" fmla="+- 0 10449 9493"/>
                            <a:gd name="T221" fmla="*/ T220 w 1364"/>
                            <a:gd name="T222" fmla="+- 0 -1642 -2604"/>
                            <a:gd name="T223" fmla="*/ -1642 h 1745"/>
                            <a:gd name="T224" fmla="+- 0 10533 9493"/>
                            <a:gd name="T225" fmla="*/ T224 w 1364"/>
                            <a:gd name="T226" fmla="+- 0 -1477 -2604"/>
                            <a:gd name="T227" fmla="*/ -1477 h 1745"/>
                            <a:gd name="T228" fmla="+- 0 10739 9493"/>
                            <a:gd name="T229" fmla="*/ T228 w 1364"/>
                            <a:gd name="T230" fmla="+- 0 -1453 -2604"/>
                            <a:gd name="T231" fmla="*/ -1453 h 1745"/>
                            <a:gd name="T232" fmla="+- 0 10842 9493"/>
                            <a:gd name="T233" fmla="*/ T232 w 1364"/>
                            <a:gd name="T234" fmla="+- 0 -1535 -2604"/>
                            <a:gd name="T235" fmla="*/ -1535 h 1745"/>
                            <a:gd name="T236" fmla="+- 0 10726 9493"/>
                            <a:gd name="T237" fmla="*/ T236 w 1364"/>
                            <a:gd name="T238" fmla="+- 0 -1563 -2604"/>
                            <a:gd name="T239" fmla="*/ -1563 h 1745"/>
                            <a:gd name="T240" fmla="+- 0 10665 9493"/>
                            <a:gd name="T241" fmla="*/ T240 w 1364"/>
                            <a:gd name="T242" fmla="+- 0 -1535 -2604"/>
                            <a:gd name="T243" fmla="*/ -1535 h 1745"/>
                            <a:gd name="T244" fmla="+- 0 10591 9493"/>
                            <a:gd name="T245" fmla="*/ T244 w 1364"/>
                            <a:gd name="T246" fmla="+- 0 -1582 -2604"/>
                            <a:gd name="T247" fmla="*/ -1582 h 1745"/>
                            <a:gd name="T248" fmla="+- 0 10857 9493"/>
                            <a:gd name="T249" fmla="*/ T248 w 1364"/>
                            <a:gd name="T250" fmla="+- 0 -1651 -2604"/>
                            <a:gd name="T251" fmla="*/ -1651 h 1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64" h="1745">
                              <a:moveTo>
                                <a:pt x="153" y="1330"/>
                              </a:moveTo>
                              <a:lnTo>
                                <a:pt x="0" y="1330"/>
                              </a:lnTo>
                              <a:lnTo>
                                <a:pt x="0" y="1744"/>
                              </a:lnTo>
                              <a:lnTo>
                                <a:pt x="153" y="1744"/>
                              </a:lnTo>
                              <a:lnTo>
                                <a:pt x="153" y="1330"/>
                              </a:lnTo>
                              <a:moveTo>
                                <a:pt x="483" y="1151"/>
                              </a:moveTo>
                              <a:lnTo>
                                <a:pt x="323" y="929"/>
                              </a:lnTo>
                              <a:lnTo>
                                <a:pt x="278" y="867"/>
                              </a:lnTo>
                              <a:lnTo>
                                <a:pt x="307" y="831"/>
                              </a:lnTo>
                              <a:lnTo>
                                <a:pt x="473" y="620"/>
                              </a:lnTo>
                              <a:lnTo>
                                <a:pt x="314" y="620"/>
                              </a:lnTo>
                              <a:lnTo>
                                <a:pt x="154" y="831"/>
                              </a:lnTo>
                              <a:lnTo>
                                <a:pt x="154" y="620"/>
                              </a:lnTo>
                              <a:lnTo>
                                <a:pt x="1" y="620"/>
                              </a:lnTo>
                              <a:lnTo>
                                <a:pt x="1" y="1151"/>
                              </a:lnTo>
                              <a:lnTo>
                                <a:pt x="154" y="1151"/>
                              </a:lnTo>
                              <a:lnTo>
                                <a:pt x="154" y="929"/>
                              </a:lnTo>
                              <a:lnTo>
                                <a:pt x="307" y="1151"/>
                              </a:lnTo>
                              <a:lnTo>
                                <a:pt x="483" y="1151"/>
                              </a:lnTo>
                              <a:moveTo>
                                <a:pt x="643" y="763"/>
                              </a:moveTo>
                              <a:lnTo>
                                <a:pt x="510" y="763"/>
                              </a:lnTo>
                              <a:lnTo>
                                <a:pt x="510" y="1151"/>
                              </a:lnTo>
                              <a:lnTo>
                                <a:pt x="643" y="1151"/>
                              </a:lnTo>
                              <a:lnTo>
                                <a:pt x="643" y="763"/>
                              </a:lnTo>
                              <a:moveTo>
                                <a:pt x="650" y="657"/>
                              </a:moveTo>
                              <a:lnTo>
                                <a:pt x="644" y="630"/>
                              </a:lnTo>
                              <a:lnTo>
                                <a:pt x="629" y="608"/>
                              </a:lnTo>
                              <a:lnTo>
                                <a:pt x="605" y="594"/>
                              </a:lnTo>
                              <a:lnTo>
                                <a:pt x="576" y="588"/>
                              </a:lnTo>
                              <a:lnTo>
                                <a:pt x="547" y="594"/>
                              </a:lnTo>
                              <a:lnTo>
                                <a:pt x="524" y="608"/>
                              </a:lnTo>
                              <a:lnTo>
                                <a:pt x="509" y="630"/>
                              </a:lnTo>
                              <a:lnTo>
                                <a:pt x="503" y="657"/>
                              </a:lnTo>
                              <a:lnTo>
                                <a:pt x="509" y="685"/>
                              </a:lnTo>
                              <a:lnTo>
                                <a:pt x="524" y="706"/>
                              </a:lnTo>
                              <a:lnTo>
                                <a:pt x="547" y="721"/>
                              </a:lnTo>
                              <a:lnTo>
                                <a:pt x="576" y="726"/>
                              </a:lnTo>
                              <a:lnTo>
                                <a:pt x="605" y="721"/>
                              </a:lnTo>
                              <a:lnTo>
                                <a:pt x="629" y="706"/>
                              </a:lnTo>
                              <a:lnTo>
                                <a:pt x="644" y="685"/>
                              </a:lnTo>
                              <a:lnTo>
                                <a:pt x="650" y="657"/>
                              </a:lnTo>
                              <a:moveTo>
                                <a:pt x="714" y="306"/>
                              </a:moveTo>
                              <a:lnTo>
                                <a:pt x="709" y="268"/>
                              </a:lnTo>
                              <a:lnTo>
                                <a:pt x="705" y="241"/>
                              </a:lnTo>
                              <a:lnTo>
                                <a:pt x="700" y="233"/>
                              </a:lnTo>
                              <a:lnTo>
                                <a:pt x="679" y="196"/>
                              </a:lnTo>
                              <a:lnTo>
                                <a:pt x="639" y="169"/>
                              </a:lnTo>
                              <a:lnTo>
                                <a:pt x="587" y="160"/>
                              </a:lnTo>
                              <a:lnTo>
                                <a:pt x="543" y="166"/>
                              </a:lnTo>
                              <a:lnTo>
                                <a:pt x="507" y="181"/>
                              </a:lnTo>
                              <a:lnTo>
                                <a:pt x="479" y="204"/>
                              </a:lnTo>
                              <a:lnTo>
                                <a:pt x="460" y="233"/>
                              </a:lnTo>
                              <a:lnTo>
                                <a:pt x="460" y="0"/>
                              </a:lnTo>
                              <a:lnTo>
                                <a:pt x="327" y="0"/>
                              </a:lnTo>
                              <a:lnTo>
                                <a:pt x="327" y="559"/>
                              </a:lnTo>
                              <a:lnTo>
                                <a:pt x="460" y="559"/>
                              </a:lnTo>
                              <a:lnTo>
                                <a:pt x="460" y="341"/>
                              </a:lnTo>
                              <a:lnTo>
                                <a:pt x="465" y="309"/>
                              </a:lnTo>
                              <a:lnTo>
                                <a:pt x="478" y="286"/>
                              </a:lnTo>
                              <a:lnTo>
                                <a:pt x="499" y="272"/>
                              </a:lnTo>
                              <a:lnTo>
                                <a:pt x="526" y="268"/>
                              </a:lnTo>
                              <a:lnTo>
                                <a:pt x="551" y="272"/>
                              </a:lnTo>
                              <a:lnTo>
                                <a:pt x="568" y="284"/>
                              </a:lnTo>
                              <a:lnTo>
                                <a:pt x="578" y="304"/>
                              </a:lnTo>
                              <a:lnTo>
                                <a:pt x="582" y="333"/>
                              </a:lnTo>
                              <a:lnTo>
                                <a:pt x="582" y="559"/>
                              </a:lnTo>
                              <a:lnTo>
                                <a:pt x="714" y="559"/>
                              </a:lnTo>
                              <a:lnTo>
                                <a:pt x="714" y="306"/>
                              </a:lnTo>
                              <a:moveTo>
                                <a:pt x="935" y="1048"/>
                              </a:moveTo>
                              <a:lnTo>
                                <a:pt x="923" y="1053"/>
                              </a:lnTo>
                              <a:lnTo>
                                <a:pt x="912" y="1055"/>
                              </a:lnTo>
                              <a:lnTo>
                                <a:pt x="897" y="1055"/>
                              </a:lnTo>
                              <a:lnTo>
                                <a:pt x="880" y="1052"/>
                              </a:lnTo>
                              <a:lnTo>
                                <a:pt x="868" y="1045"/>
                              </a:lnTo>
                              <a:lnTo>
                                <a:pt x="860" y="1032"/>
                              </a:lnTo>
                              <a:lnTo>
                                <a:pt x="858" y="1014"/>
                              </a:lnTo>
                              <a:lnTo>
                                <a:pt x="858" y="854"/>
                              </a:lnTo>
                              <a:lnTo>
                                <a:pt x="934" y="854"/>
                              </a:lnTo>
                              <a:lnTo>
                                <a:pt x="934" y="763"/>
                              </a:lnTo>
                              <a:lnTo>
                                <a:pt x="858" y="763"/>
                              </a:lnTo>
                              <a:lnTo>
                                <a:pt x="858" y="682"/>
                              </a:lnTo>
                              <a:lnTo>
                                <a:pt x="725" y="682"/>
                              </a:lnTo>
                              <a:lnTo>
                                <a:pt x="725" y="763"/>
                              </a:lnTo>
                              <a:lnTo>
                                <a:pt x="678" y="763"/>
                              </a:lnTo>
                              <a:lnTo>
                                <a:pt x="678" y="854"/>
                              </a:lnTo>
                              <a:lnTo>
                                <a:pt x="725" y="854"/>
                              </a:lnTo>
                              <a:lnTo>
                                <a:pt x="725" y="1027"/>
                              </a:lnTo>
                              <a:lnTo>
                                <a:pt x="734" y="1086"/>
                              </a:lnTo>
                              <a:lnTo>
                                <a:pt x="760" y="1128"/>
                              </a:lnTo>
                              <a:lnTo>
                                <a:pt x="803" y="1152"/>
                              </a:lnTo>
                              <a:lnTo>
                                <a:pt x="861" y="1160"/>
                              </a:lnTo>
                              <a:lnTo>
                                <a:pt x="884" y="1159"/>
                              </a:lnTo>
                              <a:lnTo>
                                <a:pt x="903" y="1156"/>
                              </a:lnTo>
                              <a:lnTo>
                                <a:pt x="921" y="1153"/>
                              </a:lnTo>
                              <a:lnTo>
                                <a:pt x="935" y="1149"/>
                              </a:lnTo>
                              <a:lnTo>
                                <a:pt x="935" y="1055"/>
                              </a:lnTo>
                              <a:lnTo>
                                <a:pt x="935" y="1048"/>
                              </a:lnTo>
                              <a:moveTo>
                                <a:pt x="1159" y="360"/>
                              </a:moveTo>
                              <a:lnTo>
                                <a:pt x="1151" y="320"/>
                              </a:lnTo>
                              <a:lnTo>
                                <a:pt x="1143" y="270"/>
                              </a:lnTo>
                              <a:lnTo>
                                <a:pt x="1127" y="248"/>
                              </a:lnTo>
                              <a:lnTo>
                                <a:pt x="1100" y="208"/>
                              </a:lnTo>
                              <a:lnTo>
                                <a:pt x="1037" y="172"/>
                              </a:lnTo>
                              <a:lnTo>
                                <a:pt x="1029" y="171"/>
                              </a:lnTo>
                              <a:lnTo>
                                <a:pt x="1029" y="320"/>
                              </a:lnTo>
                              <a:lnTo>
                                <a:pt x="887" y="320"/>
                              </a:lnTo>
                              <a:lnTo>
                                <a:pt x="896" y="289"/>
                              </a:lnTo>
                              <a:lnTo>
                                <a:pt x="911" y="266"/>
                              </a:lnTo>
                              <a:lnTo>
                                <a:pt x="933" y="252"/>
                              </a:lnTo>
                              <a:lnTo>
                                <a:pt x="961" y="248"/>
                              </a:lnTo>
                              <a:lnTo>
                                <a:pt x="990" y="252"/>
                              </a:lnTo>
                              <a:lnTo>
                                <a:pt x="1010" y="266"/>
                              </a:lnTo>
                              <a:lnTo>
                                <a:pt x="1024" y="289"/>
                              </a:lnTo>
                              <a:lnTo>
                                <a:pt x="1029" y="320"/>
                              </a:lnTo>
                              <a:lnTo>
                                <a:pt x="1029" y="171"/>
                              </a:lnTo>
                              <a:lnTo>
                                <a:pt x="961" y="160"/>
                              </a:lnTo>
                              <a:lnTo>
                                <a:pt x="894" y="169"/>
                              </a:lnTo>
                              <a:lnTo>
                                <a:pt x="836" y="196"/>
                              </a:lnTo>
                              <a:lnTo>
                                <a:pt x="791" y="238"/>
                              </a:lnTo>
                              <a:lnTo>
                                <a:pt x="761" y="294"/>
                              </a:lnTo>
                              <a:lnTo>
                                <a:pt x="751" y="363"/>
                              </a:lnTo>
                              <a:lnTo>
                                <a:pt x="751" y="369"/>
                              </a:lnTo>
                              <a:lnTo>
                                <a:pt x="761" y="439"/>
                              </a:lnTo>
                              <a:lnTo>
                                <a:pt x="790" y="494"/>
                              </a:lnTo>
                              <a:lnTo>
                                <a:pt x="835" y="534"/>
                              </a:lnTo>
                              <a:lnTo>
                                <a:pt x="893" y="559"/>
                              </a:lnTo>
                              <a:lnTo>
                                <a:pt x="962" y="568"/>
                              </a:lnTo>
                              <a:lnTo>
                                <a:pt x="1040" y="559"/>
                              </a:lnTo>
                              <a:lnTo>
                                <a:pt x="1100" y="532"/>
                              </a:lnTo>
                              <a:lnTo>
                                <a:pt x="1139" y="489"/>
                              </a:lnTo>
                              <a:lnTo>
                                <a:pt x="1143" y="476"/>
                              </a:lnTo>
                              <a:lnTo>
                                <a:pt x="1159" y="430"/>
                              </a:lnTo>
                              <a:lnTo>
                                <a:pt x="1034" y="430"/>
                              </a:lnTo>
                              <a:lnTo>
                                <a:pt x="1027" y="448"/>
                              </a:lnTo>
                              <a:lnTo>
                                <a:pt x="1014" y="463"/>
                              </a:lnTo>
                              <a:lnTo>
                                <a:pt x="994" y="473"/>
                              </a:lnTo>
                              <a:lnTo>
                                <a:pt x="966" y="476"/>
                              </a:lnTo>
                              <a:lnTo>
                                <a:pt x="934" y="471"/>
                              </a:lnTo>
                              <a:lnTo>
                                <a:pt x="909" y="455"/>
                              </a:lnTo>
                              <a:lnTo>
                                <a:pt x="893" y="430"/>
                              </a:lnTo>
                              <a:lnTo>
                                <a:pt x="885" y="395"/>
                              </a:lnTo>
                              <a:lnTo>
                                <a:pt x="1159" y="395"/>
                              </a:lnTo>
                              <a:lnTo>
                                <a:pt x="1159" y="360"/>
                              </a:lnTo>
                              <a:moveTo>
                                <a:pt x="1364" y="953"/>
                              </a:moveTo>
                              <a:lnTo>
                                <a:pt x="1357" y="913"/>
                              </a:lnTo>
                              <a:lnTo>
                                <a:pt x="1348" y="863"/>
                              </a:lnTo>
                              <a:lnTo>
                                <a:pt x="1333" y="840"/>
                              </a:lnTo>
                              <a:lnTo>
                                <a:pt x="1305" y="800"/>
                              </a:lnTo>
                              <a:lnTo>
                                <a:pt x="1242" y="764"/>
                              </a:lnTo>
                              <a:lnTo>
                                <a:pt x="1235" y="763"/>
                              </a:lnTo>
                              <a:lnTo>
                                <a:pt x="1235" y="913"/>
                              </a:lnTo>
                              <a:lnTo>
                                <a:pt x="1092" y="913"/>
                              </a:lnTo>
                              <a:lnTo>
                                <a:pt x="1101" y="882"/>
                              </a:lnTo>
                              <a:lnTo>
                                <a:pt x="1117" y="859"/>
                              </a:lnTo>
                              <a:lnTo>
                                <a:pt x="1139" y="845"/>
                              </a:lnTo>
                              <a:lnTo>
                                <a:pt x="1167" y="840"/>
                              </a:lnTo>
                              <a:lnTo>
                                <a:pt x="1195" y="845"/>
                              </a:lnTo>
                              <a:lnTo>
                                <a:pt x="1216" y="859"/>
                              </a:lnTo>
                              <a:lnTo>
                                <a:pt x="1229" y="882"/>
                              </a:lnTo>
                              <a:lnTo>
                                <a:pt x="1235" y="913"/>
                              </a:lnTo>
                              <a:lnTo>
                                <a:pt x="1235" y="763"/>
                              </a:lnTo>
                              <a:lnTo>
                                <a:pt x="1167" y="753"/>
                              </a:lnTo>
                              <a:lnTo>
                                <a:pt x="1100" y="762"/>
                              </a:lnTo>
                              <a:lnTo>
                                <a:pt x="1042" y="788"/>
                              </a:lnTo>
                              <a:lnTo>
                                <a:pt x="997" y="831"/>
                              </a:lnTo>
                              <a:lnTo>
                                <a:pt x="967" y="887"/>
                              </a:lnTo>
                              <a:lnTo>
                                <a:pt x="956" y="956"/>
                              </a:lnTo>
                              <a:lnTo>
                                <a:pt x="956" y="962"/>
                              </a:lnTo>
                              <a:lnTo>
                                <a:pt x="967" y="1031"/>
                              </a:lnTo>
                              <a:lnTo>
                                <a:pt x="996" y="1087"/>
                              </a:lnTo>
                              <a:lnTo>
                                <a:pt x="1040" y="1127"/>
                              </a:lnTo>
                              <a:lnTo>
                                <a:pt x="1099" y="1152"/>
                              </a:lnTo>
                              <a:lnTo>
                                <a:pt x="1167" y="1160"/>
                              </a:lnTo>
                              <a:lnTo>
                                <a:pt x="1246" y="1151"/>
                              </a:lnTo>
                              <a:lnTo>
                                <a:pt x="1305" y="1124"/>
                              </a:lnTo>
                              <a:lnTo>
                                <a:pt x="1345" y="1081"/>
                              </a:lnTo>
                              <a:lnTo>
                                <a:pt x="1349" y="1069"/>
                              </a:lnTo>
                              <a:lnTo>
                                <a:pt x="1364" y="1023"/>
                              </a:lnTo>
                              <a:lnTo>
                                <a:pt x="1239" y="1023"/>
                              </a:lnTo>
                              <a:lnTo>
                                <a:pt x="1233" y="1041"/>
                              </a:lnTo>
                              <a:lnTo>
                                <a:pt x="1220" y="1056"/>
                              </a:lnTo>
                              <a:lnTo>
                                <a:pt x="1200" y="1065"/>
                              </a:lnTo>
                              <a:lnTo>
                                <a:pt x="1172" y="1069"/>
                              </a:lnTo>
                              <a:lnTo>
                                <a:pt x="1140" y="1064"/>
                              </a:lnTo>
                              <a:lnTo>
                                <a:pt x="1115" y="1048"/>
                              </a:lnTo>
                              <a:lnTo>
                                <a:pt x="1098" y="1022"/>
                              </a:lnTo>
                              <a:lnTo>
                                <a:pt x="1091" y="988"/>
                              </a:lnTo>
                              <a:lnTo>
                                <a:pt x="1364" y="988"/>
                              </a:lnTo>
                              <a:lnTo>
                                <a:pt x="1364" y="953"/>
                              </a:lnTo>
                            </a:path>
                          </a:pathLst>
                        </a:custGeom>
                        <a:solidFill>
                          <a:srgbClr val="414042"/>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1" name="Line 13"/>
                      <wps:cNvCnPr>
                        <a:cxnSpLocks noChangeShapeType="1"/>
                      </wps:cNvCnPr>
                      <wps:spPr bwMode="auto">
                        <a:xfrm>
                          <a:off x="9356" y="-1332"/>
                          <a:ext cx="427" cy="0"/>
                        </a:xfrm>
                        <a:prstGeom prst="line">
                          <a:avLst/>
                        </a:prstGeom>
                        <a:noFill/>
                        <a:ln w="74549">
                          <a:solidFill>
                            <a:srgbClr val="414042"/>
                          </a:solidFill>
                          <a:round/>
                          <a:headEnd/>
                          <a:tailEnd/>
                        </a:ln>
                        <a:extLst>
                          <a:ext uri="{909E8E84-426E-40dd-AFC4-6F175D3DCCD1}">
                            <a14:hiddenFill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pic:pic xmlns:pic="http://schemas.openxmlformats.org/drawingml/2006/picture">
                      <pic:nvPicPr>
                        <pic:cNvPr id="32"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97" y="-1254"/>
                          <a:ext cx="259" cy="39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pic:spPr>
                    </pic:pic>
                    <pic:pic xmlns:pic="http://schemas.openxmlformats.org/drawingml/2006/picture">
                      <pic:nvPicPr>
                        <pic:cNvPr id="33" name="Picture 3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093" y="-1249"/>
                          <a:ext cx="387" cy="398"/>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pic:spPr>
                    </pic:pic>
                    <wps:wsp>
                      <wps:cNvPr id="34" name="AutoShape 16"/>
                      <wps:cNvSpPr>
                        <a:spLocks/>
                      </wps:cNvSpPr>
                      <wps:spPr bwMode="auto">
                        <a:xfrm>
                          <a:off x="10514" y="-1330"/>
                          <a:ext cx="618" cy="479"/>
                        </a:xfrm>
                        <a:custGeom>
                          <a:avLst/>
                          <a:gdLst>
                            <a:gd name="T0" fmla="+- 0 10859 10515"/>
                            <a:gd name="T1" fmla="*/ T0 w 618"/>
                            <a:gd name="T2" fmla="+- 0 -1037 -1329"/>
                            <a:gd name="T3" fmla="*/ -1037 h 479"/>
                            <a:gd name="T4" fmla="+- 0 10780 10515"/>
                            <a:gd name="T5" fmla="*/ T4 w 618"/>
                            <a:gd name="T6" fmla="+- 0 -1096 -1329"/>
                            <a:gd name="T7" fmla="*/ -1096 h 479"/>
                            <a:gd name="T8" fmla="+- 0 10679 10515"/>
                            <a:gd name="T9" fmla="*/ T8 w 618"/>
                            <a:gd name="T10" fmla="+- 0 -1114 -1329"/>
                            <a:gd name="T11" fmla="*/ -1114 h 479"/>
                            <a:gd name="T12" fmla="+- 0 10648 10515"/>
                            <a:gd name="T13" fmla="*/ T12 w 618"/>
                            <a:gd name="T14" fmla="+- 0 -1129 -1329"/>
                            <a:gd name="T15" fmla="*/ -1129 h 479"/>
                            <a:gd name="T16" fmla="+- 0 10647 10515"/>
                            <a:gd name="T17" fmla="*/ T16 w 618"/>
                            <a:gd name="T18" fmla="+- 0 -1154 -1329"/>
                            <a:gd name="T19" fmla="*/ -1154 h 479"/>
                            <a:gd name="T20" fmla="+- 0 10669 10515"/>
                            <a:gd name="T21" fmla="*/ T20 w 618"/>
                            <a:gd name="T22" fmla="+- 0 -1170 -1329"/>
                            <a:gd name="T23" fmla="*/ -1170 h 479"/>
                            <a:gd name="T24" fmla="+- 0 10708 10515"/>
                            <a:gd name="T25" fmla="*/ T24 w 618"/>
                            <a:gd name="T26" fmla="+- 0 -1170 -1329"/>
                            <a:gd name="T27" fmla="*/ -1170 h 479"/>
                            <a:gd name="T28" fmla="+- 0 10732 10515"/>
                            <a:gd name="T29" fmla="*/ T28 w 618"/>
                            <a:gd name="T30" fmla="+- 0 -1150 -1329"/>
                            <a:gd name="T31" fmla="*/ -1150 h 479"/>
                            <a:gd name="T32" fmla="+- 0 10858 10515"/>
                            <a:gd name="T33" fmla="*/ T32 w 618"/>
                            <a:gd name="T34" fmla="+- 0 -1133 -1329"/>
                            <a:gd name="T35" fmla="*/ -1133 h 479"/>
                            <a:gd name="T36" fmla="+- 0 10841 10515"/>
                            <a:gd name="T37" fmla="*/ T36 w 618"/>
                            <a:gd name="T38" fmla="+- 0 -1192 -1329"/>
                            <a:gd name="T39" fmla="*/ -1192 h 479"/>
                            <a:gd name="T40" fmla="+- 0 10752 10515"/>
                            <a:gd name="T41" fmla="*/ T40 w 618"/>
                            <a:gd name="T42" fmla="+- 0 -1252 -1329"/>
                            <a:gd name="T43" fmla="*/ -1252 h 479"/>
                            <a:gd name="T44" fmla="+- 0 10623 10515"/>
                            <a:gd name="T45" fmla="*/ T44 w 618"/>
                            <a:gd name="T46" fmla="+- 0 -1251 -1329"/>
                            <a:gd name="T47" fmla="*/ -1251 h 479"/>
                            <a:gd name="T48" fmla="+- 0 10533 10515"/>
                            <a:gd name="T49" fmla="*/ T48 w 618"/>
                            <a:gd name="T50" fmla="+- 0 -1187 -1329"/>
                            <a:gd name="T51" fmla="*/ -1187 h 479"/>
                            <a:gd name="T52" fmla="+- 0 10529 10515"/>
                            <a:gd name="T53" fmla="*/ T52 w 618"/>
                            <a:gd name="T54" fmla="+- 0 -1079 -1329"/>
                            <a:gd name="T55" fmla="*/ -1079 h 479"/>
                            <a:gd name="T56" fmla="+- 0 10601 10515"/>
                            <a:gd name="T57" fmla="*/ T56 w 618"/>
                            <a:gd name="T58" fmla="+- 0 -1020 -1329"/>
                            <a:gd name="T59" fmla="*/ -1020 h 479"/>
                            <a:gd name="T60" fmla="+- 0 10702 10515"/>
                            <a:gd name="T61" fmla="*/ T60 w 618"/>
                            <a:gd name="T62" fmla="+- 0 -1000 -1329"/>
                            <a:gd name="T63" fmla="*/ -1000 h 479"/>
                            <a:gd name="T64" fmla="+- 0 10736 10515"/>
                            <a:gd name="T65" fmla="*/ T64 w 618"/>
                            <a:gd name="T66" fmla="+- 0 -984 -1329"/>
                            <a:gd name="T67" fmla="*/ -984 h 479"/>
                            <a:gd name="T68" fmla="+- 0 10737 10515"/>
                            <a:gd name="T69" fmla="*/ T68 w 618"/>
                            <a:gd name="T70" fmla="+- 0 -958 -1329"/>
                            <a:gd name="T71" fmla="*/ -958 h 479"/>
                            <a:gd name="T72" fmla="+- 0 10714 10515"/>
                            <a:gd name="T73" fmla="*/ T72 w 618"/>
                            <a:gd name="T74" fmla="+- 0 -942 -1329"/>
                            <a:gd name="T75" fmla="*/ -942 h 479"/>
                            <a:gd name="T76" fmla="+- 0 10668 10515"/>
                            <a:gd name="T77" fmla="*/ T76 w 618"/>
                            <a:gd name="T78" fmla="+- 0 -942 -1329"/>
                            <a:gd name="T79" fmla="*/ -942 h 479"/>
                            <a:gd name="T80" fmla="+- 0 10643 10515"/>
                            <a:gd name="T81" fmla="*/ T80 w 618"/>
                            <a:gd name="T82" fmla="+- 0 -964 -1329"/>
                            <a:gd name="T83" fmla="*/ -964 h 479"/>
                            <a:gd name="T84" fmla="+- 0 10515 10515"/>
                            <a:gd name="T85" fmla="*/ T84 w 618"/>
                            <a:gd name="T86" fmla="+- 0 -983 -1329"/>
                            <a:gd name="T87" fmla="*/ -983 h 479"/>
                            <a:gd name="T88" fmla="+- 0 10564 10515"/>
                            <a:gd name="T89" fmla="*/ T88 w 618"/>
                            <a:gd name="T90" fmla="+- 0 -885 -1329"/>
                            <a:gd name="T91" fmla="*/ -885 h 479"/>
                            <a:gd name="T92" fmla="+- 0 10693 10515"/>
                            <a:gd name="T93" fmla="*/ T92 w 618"/>
                            <a:gd name="T94" fmla="+- 0 -851 -1329"/>
                            <a:gd name="T95" fmla="*/ -851 h 479"/>
                            <a:gd name="T96" fmla="+- 0 10821 10515"/>
                            <a:gd name="T97" fmla="*/ T96 w 618"/>
                            <a:gd name="T98" fmla="+- 0 -883 -1329"/>
                            <a:gd name="T99" fmla="*/ -883 h 479"/>
                            <a:gd name="T100" fmla="+- 0 10860 10515"/>
                            <a:gd name="T101" fmla="*/ T100 w 618"/>
                            <a:gd name="T102" fmla="+- 0 -939 -1329"/>
                            <a:gd name="T103" fmla="*/ -939 h 479"/>
                            <a:gd name="T104" fmla="+- 0 11133 10515"/>
                            <a:gd name="T105" fmla="*/ T104 w 618"/>
                            <a:gd name="T106" fmla="+- 0 -963 -1329"/>
                            <a:gd name="T107" fmla="*/ -963 h 479"/>
                            <a:gd name="T108" fmla="+- 0 11110 10515"/>
                            <a:gd name="T109" fmla="*/ T108 w 618"/>
                            <a:gd name="T110" fmla="+- 0 -957 -1329"/>
                            <a:gd name="T111" fmla="*/ -957 h 479"/>
                            <a:gd name="T112" fmla="+- 0 11078 10515"/>
                            <a:gd name="T113" fmla="*/ T112 w 618"/>
                            <a:gd name="T114" fmla="+- 0 -959 -1329"/>
                            <a:gd name="T115" fmla="*/ -959 h 479"/>
                            <a:gd name="T116" fmla="+- 0 11058 10515"/>
                            <a:gd name="T117" fmla="*/ T116 w 618"/>
                            <a:gd name="T118" fmla="+- 0 -979 -1329"/>
                            <a:gd name="T119" fmla="*/ -979 h 479"/>
                            <a:gd name="T120" fmla="+- 0 11055 10515"/>
                            <a:gd name="T121" fmla="*/ T120 w 618"/>
                            <a:gd name="T122" fmla="+- 0 -1158 -1329"/>
                            <a:gd name="T123" fmla="*/ -1158 h 479"/>
                            <a:gd name="T124" fmla="+- 0 11132 10515"/>
                            <a:gd name="T125" fmla="*/ T124 w 618"/>
                            <a:gd name="T126" fmla="+- 0 -1248 -1329"/>
                            <a:gd name="T127" fmla="*/ -1248 h 479"/>
                            <a:gd name="T128" fmla="+- 0 11055 10515"/>
                            <a:gd name="T129" fmla="*/ T128 w 618"/>
                            <a:gd name="T130" fmla="+- 0 -1329 -1329"/>
                            <a:gd name="T131" fmla="*/ -1329 h 479"/>
                            <a:gd name="T132" fmla="+- 0 10923 10515"/>
                            <a:gd name="T133" fmla="*/ T132 w 618"/>
                            <a:gd name="T134" fmla="+- 0 -1248 -1329"/>
                            <a:gd name="T135" fmla="*/ -1248 h 479"/>
                            <a:gd name="T136" fmla="+- 0 10876 10515"/>
                            <a:gd name="T137" fmla="*/ T136 w 618"/>
                            <a:gd name="T138" fmla="+- 0 -1158 -1329"/>
                            <a:gd name="T139" fmla="*/ -1158 h 479"/>
                            <a:gd name="T140" fmla="+- 0 10923 10515"/>
                            <a:gd name="T141" fmla="*/ T140 w 618"/>
                            <a:gd name="T142" fmla="+- 0 -985 -1329"/>
                            <a:gd name="T143" fmla="*/ -985 h 479"/>
                            <a:gd name="T144" fmla="+- 0 10958 10515"/>
                            <a:gd name="T145" fmla="*/ T144 w 618"/>
                            <a:gd name="T146" fmla="+- 0 -884 -1329"/>
                            <a:gd name="T147" fmla="*/ -884 h 479"/>
                            <a:gd name="T148" fmla="+- 0 11059 10515"/>
                            <a:gd name="T149" fmla="*/ T148 w 618"/>
                            <a:gd name="T150" fmla="+- 0 -851 -1329"/>
                            <a:gd name="T151" fmla="*/ -851 h 479"/>
                            <a:gd name="T152" fmla="+- 0 11101 10515"/>
                            <a:gd name="T153" fmla="*/ T152 w 618"/>
                            <a:gd name="T154" fmla="+- 0 -855 -1329"/>
                            <a:gd name="T155" fmla="*/ -855 h 479"/>
                            <a:gd name="T156" fmla="+- 0 11133 10515"/>
                            <a:gd name="T157" fmla="*/ T156 w 618"/>
                            <a:gd name="T158" fmla="+- 0 -862 -1329"/>
                            <a:gd name="T159" fmla="*/ -862 h 479"/>
                            <a:gd name="T160" fmla="+- 0 11133 10515"/>
                            <a:gd name="T161" fmla="*/ T160 w 618"/>
                            <a:gd name="T162" fmla="+- 0 -963 -1329"/>
                            <a:gd name="T163" fmla="*/ -963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18" h="479">
                              <a:moveTo>
                                <a:pt x="354" y="344"/>
                              </a:moveTo>
                              <a:lnTo>
                                <a:pt x="344" y="292"/>
                              </a:lnTo>
                              <a:lnTo>
                                <a:pt x="315" y="256"/>
                              </a:lnTo>
                              <a:lnTo>
                                <a:pt x="265" y="233"/>
                              </a:lnTo>
                              <a:lnTo>
                                <a:pt x="194" y="219"/>
                              </a:lnTo>
                              <a:lnTo>
                                <a:pt x="164" y="215"/>
                              </a:lnTo>
                              <a:lnTo>
                                <a:pt x="144" y="208"/>
                              </a:lnTo>
                              <a:lnTo>
                                <a:pt x="133" y="200"/>
                              </a:lnTo>
                              <a:lnTo>
                                <a:pt x="129" y="188"/>
                              </a:lnTo>
                              <a:lnTo>
                                <a:pt x="132" y="175"/>
                              </a:lnTo>
                              <a:lnTo>
                                <a:pt x="140" y="166"/>
                              </a:lnTo>
                              <a:lnTo>
                                <a:pt x="154" y="159"/>
                              </a:lnTo>
                              <a:lnTo>
                                <a:pt x="173" y="157"/>
                              </a:lnTo>
                              <a:lnTo>
                                <a:pt x="193" y="159"/>
                              </a:lnTo>
                              <a:lnTo>
                                <a:pt x="207" y="167"/>
                              </a:lnTo>
                              <a:lnTo>
                                <a:pt x="217" y="179"/>
                              </a:lnTo>
                              <a:lnTo>
                                <a:pt x="223" y="196"/>
                              </a:lnTo>
                              <a:lnTo>
                                <a:pt x="343" y="196"/>
                              </a:lnTo>
                              <a:lnTo>
                                <a:pt x="332" y="157"/>
                              </a:lnTo>
                              <a:lnTo>
                                <a:pt x="326" y="137"/>
                              </a:lnTo>
                              <a:lnTo>
                                <a:pt x="290" y="98"/>
                              </a:lnTo>
                              <a:lnTo>
                                <a:pt x="237" y="77"/>
                              </a:lnTo>
                              <a:lnTo>
                                <a:pt x="171" y="70"/>
                              </a:lnTo>
                              <a:lnTo>
                                <a:pt x="108" y="78"/>
                              </a:lnTo>
                              <a:lnTo>
                                <a:pt x="55" y="102"/>
                              </a:lnTo>
                              <a:lnTo>
                                <a:pt x="18" y="142"/>
                              </a:lnTo>
                              <a:lnTo>
                                <a:pt x="5" y="198"/>
                              </a:lnTo>
                              <a:lnTo>
                                <a:pt x="14" y="250"/>
                              </a:lnTo>
                              <a:lnTo>
                                <a:pt x="40" y="286"/>
                              </a:lnTo>
                              <a:lnTo>
                                <a:pt x="86" y="309"/>
                              </a:lnTo>
                              <a:lnTo>
                                <a:pt x="153" y="323"/>
                              </a:lnTo>
                              <a:lnTo>
                                <a:pt x="187" y="329"/>
                              </a:lnTo>
                              <a:lnTo>
                                <a:pt x="209" y="336"/>
                              </a:lnTo>
                              <a:lnTo>
                                <a:pt x="221" y="345"/>
                              </a:lnTo>
                              <a:lnTo>
                                <a:pt x="225" y="358"/>
                              </a:lnTo>
                              <a:lnTo>
                                <a:pt x="222" y="371"/>
                              </a:lnTo>
                              <a:lnTo>
                                <a:pt x="213" y="381"/>
                              </a:lnTo>
                              <a:lnTo>
                                <a:pt x="199" y="387"/>
                              </a:lnTo>
                              <a:lnTo>
                                <a:pt x="177" y="390"/>
                              </a:lnTo>
                              <a:lnTo>
                                <a:pt x="153" y="387"/>
                              </a:lnTo>
                              <a:lnTo>
                                <a:pt x="137" y="378"/>
                              </a:lnTo>
                              <a:lnTo>
                                <a:pt x="128" y="365"/>
                              </a:lnTo>
                              <a:lnTo>
                                <a:pt x="122" y="346"/>
                              </a:lnTo>
                              <a:lnTo>
                                <a:pt x="0" y="346"/>
                              </a:lnTo>
                              <a:lnTo>
                                <a:pt x="13" y="403"/>
                              </a:lnTo>
                              <a:lnTo>
                                <a:pt x="49" y="444"/>
                              </a:lnTo>
                              <a:lnTo>
                                <a:pt x="104" y="469"/>
                              </a:lnTo>
                              <a:lnTo>
                                <a:pt x="178" y="478"/>
                              </a:lnTo>
                              <a:lnTo>
                                <a:pt x="251" y="470"/>
                              </a:lnTo>
                              <a:lnTo>
                                <a:pt x="306" y="446"/>
                              </a:lnTo>
                              <a:lnTo>
                                <a:pt x="342" y="404"/>
                              </a:lnTo>
                              <a:lnTo>
                                <a:pt x="345" y="390"/>
                              </a:lnTo>
                              <a:lnTo>
                                <a:pt x="354" y="344"/>
                              </a:lnTo>
                              <a:moveTo>
                                <a:pt x="618" y="366"/>
                              </a:moveTo>
                              <a:lnTo>
                                <a:pt x="606" y="370"/>
                              </a:lnTo>
                              <a:lnTo>
                                <a:pt x="595" y="372"/>
                              </a:lnTo>
                              <a:lnTo>
                                <a:pt x="580" y="372"/>
                              </a:lnTo>
                              <a:lnTo>
                                <a:pt x="563" y="370"/>
                              </a:lnTo>
                              <a:lnTo>
                                <a:pt x="551" y="363"/>
                              </a:lnTo>
                              <a:lnTo>
                                <a:pt x="543" y="350"/>
                              </a:lnTo>
                              <a:lnTo>
                                <a:pt x="540" y="332"/>
                              </a:lnTo>
                              <a:lnTo>
                                <a:pt x="540" y="171"/>
                              </a:lnTo>
                              <a:lnTo>
                                <a:pt x="617" y="171"/>
                              </a:lnTo>
                              <a:lnTo>
                                <a:pt x="617" y="81"/>
                              </a:lnTo>
                              <a:lnTo>
                                <a:pt x="540" y="81"/>
                              </a:lnTo>
                              <a:lnTo>
                                <a:pt x="540" y="0"/>
                              </a:lnTo>
                              <a:lnTo>
                                <a:pt x="408" y="0"/>
                              </a:lnTo>
                              <a:lnTo>
                                <a:pt x="408" y="81"/>
                              </a:lnTo>
                              <a:lnTo>
                                <a:pt x="361" y="81"/>
                              </a:lnTo>
                              <a:lnTo>
                                <a:pt x="361" y="171"/>
                              </a:lnTo>
                              <a:lnTo>
                                <a:pt x="408" y="171"/>
                              </a:lnTo>
                              <a:lnTo>
                                <a:pt x="408" y="344"/>
                              </a:lnTo>
                              <a:lnTo>
                                <a:pt x="417" y="404"/>
                              </a:lnTo>
                              <a:lnTo>
                                <a:pt x="443" y="445"/>
                              </a:lnTo>
                              <a:lnTo>
                                <a:pt x="486" y="470"/>
                              </a:lnTo>
                              <a:lnTo>
                                <a:pt x="544" y="478"/>
                              </a:lnTo>
                              <a:lnTo>
                                <a:pt x="566" y="477"/>
                              </a:lnTo>
                              <a:lnTo>
                                <a:pt x="586" y="474"/>
                              </a:lnTo>
                              <a:lnTo>
                                <a:pt x="603" y="470"/>
                              </a:lnTo>
                              <a:lnTo>
                                <a:pt x="618" y="467"/>
                              </a:lnTo>
                              <a:lnTo>
                                <a:pt x="618" y="372"/>
                              </a:lnTo>
                              <a:lnTo>
                                <a:pt x="618" y="366"/>
                              </a:lnTo>
                            </a:path>
                          </a:pathLst>
                        </a:custGeom>
                        <a:solidFill>
                          <a:srgbClr val="414042"/>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169" y="-1002"/>
                          <a:ext cx="154" cy="15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pic:spPr>
                    </pic:pic>
                    <pic:pic xmlns:pic="http://schemas.openxmlformats.org/drawingml/2006/picture">
                      <pic:nvPicPr>
                        <pic:cNvPr id="36"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280" y="-2631"/>
                          <a:ext cx="268" cy="357"/>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Lst>
                      </pic:spPr>
                    </pic:pic>
                    <wps:wsp>
                      <wps:cNvPr id="37" name="Freeform 37"/>
                      <wps:cNvSpPr>
                        <a:spLocks/>
                      </wps:cNvSpPr>
                      <wps:spPr bwMode="auto">
                        <a:xfrm>
                          <a:off x="11411" y="-2618"/>
                          <a:ext cx="469" cy="559"/>
                        </a:xfrm>
                        <a:custGeom>
                          <a:avLst/>
                          <a:gdLst>
                            <a:gd name="T0" fmla="+- 0 11567 11412"/>
                            <a:gd name="T1" fmla="*/ T0 w 469"/>
                            <a:gd name="T2" fmla="+- 0 -2618 -2618"/>
                            <a:gd name="T3" fmla="*/ -2618 h 559"/>
                            <a:gd name="T4" fmla="+- 0 11562 11412"/>
                            <a:gd name="T5" fmla="*/ T4 w 469"/>
                            <a:gd name="T6" fmla="+- 0 -2618 -2618"/>
                            <a:gd name="T7" fmla="*/ -2618 h 559"/>
                            <a:gd name="T8" fmla="+- 0 11412 11412"/>
                            <a:gd name="T9" fmla="*/ T8 w 469"/>
                            <a:gd name="T10" fmla="+- 0 -2254 -2618"/>
                            <a:gd name="T11" fmla="*/ -2254 h 559"/>
                            <a:gd name="T12" fmla="+- 0 11413 11412"/>
                            <a:gd name="T13" fmla="*/ T12 w 469"/>
                            <a:gd name="T14" fmla="+- 0 -2251 -2618"/>
                            <a:gd name="T15" fmla="*/ -2251 h 559"/>
                            <a:gd name="T16" fmla="+- 0 11876 11412"/>
                            <a:gd name="T17" fmla="*/ T16 w 469"/>
                            <a:gd name="T18" fmla="+- 0 -2059 -2618"/>
                            <a:gd name="T19" fmla="*/ -2059 h 559"/>
                            <a:gd name="T20" fmla="+- 0 11880 11412"/>
                            <a:gd name="T21" fmla="*/ T20 w 469"/>
                            <a:gd name="T22" fmla="+- 0 -2063 -2618"/>
                            <a:gd name="T23" fmla="*/ -2063 h 559"/>
                            <a:gd name="T24" fmla="+- 0 11569 11412"/>
                            <a:gd name="T25" fmla="*/ T24 w 469"/>
                            <a:gd name="T26" fmla="+- 0 -2615 -2618"/>
                            <a:gd name="T27" fmla="*/ -2615 h 559"/>
                            <a:gd name="T28" fmla="+- 0 11567 11412"/>
                            <a:gd name="T29" fmla="*/ T28 w 469"/>
                            <a:gd name="T30" fmla="+- 0 -2618 -2618"/>
                            <a:gd name="T31" fmla="*/ -2618 h 5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559">
                              <a:moveTo>
                                <a:pt x="155" y="0"/>
                              </a:moveTo>
                              <a:lnTo>
                                <a:pt x="150" y="0"/>
                              </a:lnTo>
                              <a:lnTo>
                                <a:pt x="0" y="364"/>
                              </a:lnTo>
                              <a:lnTo>
                                <a:pt x="1" y="367"/>
                              </a:lnTo>
                              <a:lnTo>
                                <a:pt x="464" y="559"/>
                              </a:lnTo>
                              <a:lnTo>
                                <a:pt x="468" y="555"/>
                              </a:lnTo>
                              <a:lnTo>
                                <a:pt x="157" y="3"/>
                              </a:lnTo>
                              <a:lnTo>
                                <a:pt x="155" y="0"/>
                              </a:lnTo>
                              <a:close/>
                            </a:path>
                          </a:pathLst>
                        </a:custGeom>
                        <a:solidFill>
                          <a:srgbClr val="E84150"/>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10928" y="-2551"/>
                          <a:ext cx="455" cy="287"/>
                        </a:xfrm>
                        <a:custGeom>
                          <a:avLst/>
                          <a:gdLst>
                            <a:gd name="T0" fmla="+- 0 11264 10928"/>
                            <a:gd name="T1" fmla="*/ T0 w 455"/>
                            <a:gd name="T2" fmla="+- 0 -2551 -2551"/>
                            <a:gd name="T3" fmla="*/ -2551 h 287"/>
                            <a:gd name="T4" fmla="+- 0 10929 10928"/>
                            <a:gd name="T5" fmla="*/ T4 w 455"/>
                            <a:gd name="T6" fmla="+- 0 -2457 -2551"/>
                            <a:gd name="T7" fmla="*/ -2457 h 287"/>
                            <a:gd name="T8" fmla="+- 0 10928 10928"/>
                            <a:gd name="T9" fmla="*/ T8 w 455"/>
                            <a:gd name="T10" fmla="+- 0 -2452 -2551"/>
                            <a:gd name="T11" fmla="*/ -2452 h 287"/>
                            <a:gd name="T12" fmla="+- 0 11379 10928"/>
                            <a:gd name="T13" fmla="*/ T12 w 455"/>
                            <a:gd name="T14" fmla="+- 0 -2265 -2551"/>
                            <a:gd name="T15" fmla="*/ -2265 h 287"/>
                            <a:gd name="T16" fmla="+- 0 11383 10928"/>
                            <a:gd name="T17" fmla="*/ T16 w 455"/>
                            <a:gd name="T18" fmla="+- 0 -2269 -2551"/>
                            <a:gd name="T19" fmla="*/ -2269 h 287"/>
                            <a:gd name="T20" fmla="+- 0 11382 10928"/>
                            <a:gd name="T21" fmla="*/ T20 w 455"/>
                            <a:gd name="T22" fmla="+- 0 -2272 -2551"/>
                            <a:gd name="T23" fmla="*/ -2272 h 287"/>
                            <a:gd name="T24" fmla="+- 0 11267 10928"/>
                            <a:gd name="T25" fmla="*/ T24 w 455"/>
                            <a:gd name="T26" fmla="+- 0 -2548 -2551"/>
                            <a:gd name="T27" fmla="*/ -2548 h 287"/>
                            <a:gd name="T28" fmla="+- 0 11267 10928"/>
                            <a:gd name="T29" fmla="*/ T28 w 455"/>
                            <a:gd name="T30" fmla="+- 0 -2550 -2551"/>
                            <a:gd name="T31" fmla="*/ -2550 h 287"/>
                            <a:gd name="T32" fmla="+- 0 11264 10928"/>
                            <a:gd name="T33" fmla="*/ T32 w 455"/>
                            <a:gd name="T34" fmla="+- 0 -2551 -2551"/>
                            <a:gd name="T35" fmla="*/ -2551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5" h="287">
                              <a:moveTo>
                                <a:pt x="336" y="0"/>
                              </a:moveTo>
                              <a:lnTo>
                                <a:pt x="1" y="94"/>
                              </a:lnTo>
                              <a:lnTo>
                                <a:pt x="0" y="99"/>
                              </a:lnTo>
                              <a:lnTo>
                                <a:pt x="451" y="286"/>
                              </a:lnTo>
                              <a:lnTo>
                                <a:pt x="455" y="282"/>
                              </a:lnTo>
                              <a:lnTo>
                                <a:pt x="454" y="279"/>
                              </a:lnTo>
                              <a:lnTo>
                                <a:pt x="339" y="3"/>
                              </a:lnTo>
                              <a:lnTo>
                                <a:pt x="339" y="1"/>
                              </a:lnTo>
                              <a:lnTo>
                                <a:pt x="336" y="0"/>
                              </a:lnTo>
                              <a:close/>
                            </a:path>
                          </a:pathLst>
                        </a:custGeom>
                        <a:solidFill>
                          <a:srgbClr val="5C89C7"/>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11417" y="-2233"/>
                          <a:ext cx="458" cy="406"/>
                        </a:xfrm>
                        <a:custGeom>
                          <a:avLst/>
                          <a:gdLst>
                            <a:gd name="T0" fmla="+- 0 11422 11418"/>
                            <a:gd name="T1" fmla="*/ T0 w 458"/>
                            <a:gd name="T2" fmla="+- 0 -2233 -2233"/>
                            <a:gd name="T3" fmla="*/ -2233 h 406"/>
                            <a:gd name="T4" fmla="+- 0 11418 11418"/>
                            <a:gd name="T5" fmla="*/ T4 w 458"/>
                            <a:gd name="T6" fmla="+- 0 -2229 -2233"/>
                            <a:gd name="T7" fmla="*/ -2229 h 406"/>
                            <a:gd name="T8" fmla="+- 0 11584 11418"/>
                            <a:gd name="T9" fmla="*/ T8 w 458"/>
                            <a:gd name="T10" fmla="+- 0 -1828 -2233"/>
                            <a:gd name="T11" fmla="*/ -1828 h 406"/>
                            <a:gd name="T12" fmla="+- 0 11587 11418"/>
                            <a:gd name="T13" fmla="*/ T12 w 458"/>
                            <a:gd name="T14" fmla="+- 0 -1827 -2233"/>
                            <a:gd name="T15" fmla="*/ -1827 h 406"/>
                            <a:gd name="T16" fmla="+- 0 11872 11418"/>
                            <a:gd name="T17" fmla="*/ T16 w 458"/>
                            <a:gd name="T18" fmla="+- 0 -2039 -2233"/>
                            <a:gd name="T19" fmla="*/ -2039 h 406"/>
                            <a:gd name="T20" fmla="+- 0 11875 11418"/>
                            <a:gd name="T21" fmla="*/ T20 w 458"/>
                            <a:gd name="T22" fmla="+- 0 -2041 -2233"/>
                            <a:gd name="T23" fmla="*/ -2041 h 406"/>
                            <a:gd name="T24" fmla="+- 0 11874 11418"/>
                            <a:gd name="T25" fmla="*/ T24 w 458"/>
                            <a:gd name="T26" fmla="+- 0 -2045 -2233"/>
                            <a:gd name="T27" fmla="*/ -2045 h 406"/>
                            <a:gd name="T28" fmla="+- 0 11422 11418"/>
                            <a:gd name="T29" fmla="*/ T28 w 458"/>
                            <a:gd name="T30" fmla="+- 0 -2233 -2233"/>
                            <a:gd name="T31" fmla="*/ -2233 h 4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8" h="406">
                              <a:moveTo>
                                <a:pt x="4" y="0"/>
                              </a:moveTo>
                              <a:lnTo>
                                <a:pt x="0" y="4"/>
                              </a:lnTo>
                              <a:lnTo>
                                <a:pt x="166" y="405"/>
                              </a:lnTo>
                              <a:lnTo>
                                <a:pt x="169" y="406"/>
                              </a:lnTo>
                              <a:lnTo>
                                <a:pt x="454" y="194"/>
                              </a:lnTo>
                              <a:lnTo>
                                <a:pt x="457" y="192"/>
                              </a:lnTo>
                              <a:lnTo>
                                <a:pt x="456" y="188"/>
                              </a:lnTo>
                              <a:lnTo>
                                <a:pt x="4" y="0"/>
                              </a:lnTo>
                              <a:close/>
                            </a:path>
                          </a:pathLst>
                        </a:custGeom>
                        <a:solidFill>
                          <a:srgbClr val="F6A941"/>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10920" y="-2439"/>
                          <a:ext cx="469" cy="970"/>
                        </a:xfrm>
                        <a:custGeom>
                          <a:avLst/>
                          <a:gdLst>
                            <a:gd name="T0" fmla="+- 0 10924 10921"/>
                            <a:gd name="T1" fmla="*/ T0 w 469"/>
                            <a:gd name="T2" fmla="+- 0 -2439 -2439"/>
                            <a:gd name="T3" fmla="*/ -2439 h 970"/>
                            <a:gd name="T4" fmla="+- 0 10921 10921"/>
                            <a:gd name="T5" fmla="*/ T4 w 469"/>
                            <a:gd name="T6" fmla="+- 0 -2436 -2439"/>
                            <a:gd name="T7" fmla="*/ -2436 h 970"/>
                            <a:gd name="T8" fmla="+- 0 11062 10921"/>
                            <a:gd name="T9" fmla="*/ T8 w 469"/>
                            <a:gd name="T10" fmla="+- 0 -1470 -2439"/>
                            <a:gd name="T11" fmla="*/ -1470 h 970"/>
                            <a:gd name="T12" fmla="+- 0 11068 10921"/>
                            <a:gd name="T13" fmla="*/ T12 w 469"/>
                            <a:gd name="T14" fmla="+- 0 -1469 -2439"/>
                            <a:gd name="T15" fmla="*/ -1469 h 970"/>
                            <a:gd name="T16" fmla="+- 0 11389 10921"/>
                            <a:gd name="T17" fmla="*/ T16 w 469"/>
                            <a:gd name="T18" fmla="+- 0 -2244 -2439"/>
                            <a:gd name="T19" fmla="*/ -2244 h 970"/>
                            <a:gd name="T20" fmla="+- 0 11388 10921"/>
                            <a:gd name="T21" fmla="*/ T20 w 469"/>
                            <a:gd name="T22" fmla="+- 0 -2246 -2439"/>
                            <a:gd name="T23" fmla="*/ -2246 h 970"/>
                            <a:gd name="T24" fmla="+- 0 11386 10921"/>
                            <a:gd name="T25" fmla="*/ T24 w 469"/>
                            <a:gd name="T26" fmla="+- 0 -2247 -2439"/>
                            <a:gd name="T27" fmla="*/ -2247 h 970"/>
                            <a:gd name="T28" fmla="+- 0 10924 10921"/>
                            <a:gd name="T29" fmla="*/ T28 w 469"/>
                            <a:gd name="T30" fmla="+- 0 -2439 -2439"/>
                            <a:gd name="T31" fmla="*/ -2439 h 9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970">
                              <a:moveTo>
                                <a:pt x="3" y="0"/>
                              </a:moveTo>
                              <a:lnTo>
                                <a:pt x="0" y="3"/>
                              </a:lnTo>
                              <a:lnTo>
                                <a:pt x="141" y="969"/>
                              </a:lnTo>
                              <a:lnTo>
                                <a:pt x="147" y="970"/>
                              </a:lnTo>
                              <a:lnTo>
                                <a:pt x="468" y="195"/>
                              </a:lnTo>
                              <a:lnTo>
                                <a:pt x="467" y="193"/>
                              </a:lnTo>
                              <a:lnTo>
                                <a:pt x="465" y="192"/>
                              </a:lnTo>
                              <a:lnTo>
                                <a:pt x="3" y="0"/>
                              </a:lnTo>
                              <a:close/>
                            </a:path>
                          </a:pathLst>
                        </a:custGeom>
                        <a:solidFill>
                          <a:srgbClr val="1A9E90"/>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11083" y="-2221"/>
                          <a:ext cx="486" cy="762"/>
                        </a:xfrm>
                        <a:custGeom>
                          <a:avLst/>
                          <a:gdLst>
                            <a:gd name="T0" fmla="+- 0 11403 11084"/>
                            <a:gd name="T1" fmla="*/ T0 w 486"/>
                            <a:gd name="T2" fmla="+- 0 -2220 -2220"/>
                            <a:gd name="T3" fmla="*/ -2220 h 762"/>
                            <a:gd name="T4" fmla="+- 0 11398 11084"/>
                            <a:gd name="T5" fmla="*/ T4 w 486"/>
                            <a:gd name="T6" fmla="+- 0 -2220 -2220"/>
                            <a:gd name="T7" fmla="*/ -2220 h 762"/>
                            <a:gd name="T8" fmla="+- 0 11086 11084"/>
                            <a:gd name="T9" fmla="*/ T8 w 486"/>
                            <a:gd name="T10" fmla="+- 0 -1466 -2220"/>
                            <a:gd name="T11" fmla="*/ -1466 h 762"/>
                            <a:gd name="T12" fmla="+- 0 11084 11084"/>
                            <a:gd name="T13" fmla="*/ T12 w 486"/>
                            <a:gd name="T14" fmla="+- 0 -1462 -2220"/>
                            <a:gd name="T15" fmla="*/ -1462 h 762"/>
                            <a:gd name="T16" fmla="+- 0 11089 11084"/>
                            <a:gd name="T17" fmla="*/ T16 w 486"/>
                            <a:gd name="T18" fmla="+- 0 -1458 -2220"/>
                            <a:gd name="T19" fmla="*/ -1458 h 762"/>
                            <a:gd name="T20" fmla="+- 0 11092 11084"/>
                            <a:gd name="T21" fmla="*/ T20 w 486"/>
                            <a:gd name="T22" fmla="+- 0 -1461 -2220"/>
                            <a:gd name="T23" fmla="*/ -1461 h 762"/>
                            <a:gd name="T24" fmla="+- 0 11569 11084"/>
                            <a:gd name="T25" fmla="*/ T24 w 486"/>
                            <a:gd name="T26" fmla="+- 0 -1816 -2220"/>
                            <a:gd name="T27" fmla="*/ -1816 h 762"/>
                            <a:gd name="T28" fmla="+- 0 11570 11084"/>
                            <a:gd name="T29" fmla="*/ T28 w 486"/>
                            <a:gd name="T30" fmla="+- 0 -1818 -2220"/>
                            <a:gd name="T31" fmla="*/ -1818 h 762"/>
                            <a:gd name="T32" fmla="+- 0 11569 11084"/>
                            <a:gd name="T33" fmla="*/ T32 w 486"/>
                            <a:gd name="T34" fmla="+- 0 -1820 -2220"/>
                            <a:gd name="T35" fmla="*/ -1820 h 762"/>
                            <a:gd name="T36" fmla="+- 0 11405 11084"/>
                            <a:gd name="T37" fmla="*/ T36 w 486"/>
                            <a:gd name="T38" fmla="+- 0 -2216 -2220"/>
                            <a:gd name="T39" fmla="*/ -2216 h 762"/>
                            <a:gd name="T40" fmla="+- 0 11403 11084"/>
                            <a:gd name="T41" fmla="*/ T40 w 486"/>
                            <a:gd name="T42" fmla="+- 0 -2220 -2220"/>
                            <a:gd name="T43" fmla="*/ -2220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86" h="762">
                              <a:moveTo>
                                <a:pt x="319" y="0"/>
                              </a:moveTo>
                              <a:lnTo>
                                <a:pt x="314" y="0"/>
                              </a:lnTo>
                              <a:lnTo>
                                <a:pt x="2" y="754"/>
                              </a:lnTo>
                              <a:lnTo>
                                <a:pt x="0" y="758"/>
                              </a:lnTo>
                              <a:lnTo>
                                <a:pt x="5" y="762"/>
                              </a:lnTo>
                              <a:lnTo>
                                <a:pt x="8" y="759"/>
                              </a:lnTo>
                              <a:lnTo>
                                <a:pt x="485" y="404"/>
                              </a:lnTo>
                              <a:lnTo>
                                <a:pt x="486" y="402"/>
                              </a:lnTo>
                              <a:lnTo>
                                <a:pt x="485" y="400"/>
                              </a:lnTo>
                              <a:lnTo>
                                <a:pt x="321" y="4"/>
                              </a:lnTo>
                              <a:lnTo>
                                <a:pt x="319" y="0"/>
                              </a:lnTo>
                              <a:close/>
                            </a:path>
                          </a:pathLst>
                        </a:custGeom>
                        <a:solidFill>
                          <a:srgbClr val="EBD758"/>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C06A226">
            <v:group id="Group 27" style="position:absolute;margin-left:352pt;margin-top:-139.7pt;width:126.25pt;height:89pt;z-index:-251658239;mso-position-horizontal-relative:margin;mso-position-vertical-relative:margin" coordsize="2525,1780" coordorigin="9356,-2631" o:spid="_x0000_s1026" w14:anchorId="7056839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">
              <v:rect id="Rectangle 28" style="position:absolute;left:9493;top:-2459;width:153;height:414;visibility:visible;mso-wrap-style:square;v-text-anchor:top" o:spid="_x0000_s1027" fillcolor="#41404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"/>
              <v:line id="Line 11" style="position:absolute;visibility:visible;mso-wrap-style:square" o:spid="_x0000_s1028" strokecolor="#414042" strokeweight="2.06975mm" o:connectortype="straight" from="9356,-2518" to="9783,-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"/>
              <v:shape id="AutoShape 12" style="position:absolute;left:9493;top:-2605;width:1364;height:1745;visibility:visible;mso-wrap-style:square;v-text-anchor:top" coordsize="1364,1745" o:spid="_x0000_s1029" fillcolor="#414042" stroked="f" path="m153,1330l,1330r,414l153,1744r,-414m483,1151l323,929,278,867r29,-36l473,620r-159,l154,831r,-211l1,620r,531l154,1151r,-222l307,1151r176,m643,763r-133,l510,1151r133,l643,763t7,-106l644,630,629,608,605,594r-29,-6l547,594r-23,14l509,630r-6,27l509,685r15,21l547,721r29,5l605,721r24,-15l644,685r6,-28m714,306r-5,-38l705,241r-5,-8l679,196,639,169r-52,-9l543,166r-36,15l479,204r-19,29l460,,327,r,559l460,559r,-218l465,309r13,-23l499,272r27,-4l551,272r17,12l578,304r4,29l582,559r132,l714,306t221,742l923,1053r-11,2l897,1055r-17,-3l868,1045r-8,-13l858,1014r,-160l934,854r,-91l858,763r,-81l725,682r,81l678,763r,91l725,854r,173l734,1086r26,42l803,1152r58,8l884,1159r19,-3l921,1153r14,-4l935,1055r,-7m1159,360r-8,-40l1143,270r-16,-22l1100,208r-63,-36l1029,171r,149l887,320r9,-31l911,266r22,-14l961,248r29,4l1010,266r14,23l1029,320r,-149l961,160r-67,9l836,196r-45,42l761,294r-10,69l751,369r10,70l790,494r45,40l893,559r69,9l1040,559r60,-27l1139,489r4,-13l1159,430r-125,l1027,448r-13,15l994,473r-28,3l934,471,909,455,893,430r-8,-35l1159,395r,-35m1364,953r-7,-40l1348,863r-15,-23l1305,800r-63,-36l1235,763r,150l1092,913r9,-31l1117,859r22,-14l1167,840r28,5l1216,859r13,23l1235,913r,-150l1167,753r-67,9l1042,788r-45,43l967,887r-11,69l956,962r11,69l996,1087r44,40l1099,1152r68,8l1246,1151r59,-27l1345,1081r4,-12l1364,1023r-125,l1233,1041r-13,15l1200,1065r-28,4l1140,1064r-25,-16l1098,1022r-7,-34l1364,988r,-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">
                <v:path arrowok="t" o:connecttype="custom" o:connectlocs="0,-860;483,-1453;307,-1773;154,-1773;1,-1453;307,-1453;510,-1841;643,-1841;629,-1996;547,-2010;503,-1947;547,-1883;629,-1898;714,-2298;700,-2371;587,-2444;479,-2400;327,-2604;460,-2263;499,-2332;568,-2320;582,-2045;935,-1556;897,-1549;860,-1572;934,-1750;858,-1922;678,-1841;725,-1577;803,-1452;903,-1448;935,-1549;1151,-2284;1100,-2396;1029,-2284;911,-2338;990,-2352;1029,-2284;894,-2435;761,-2310;761,-2165;893,-2045;1100,-2072;1159,-2174;1014,-2141;934,-2133;885,-2209;1364,-1651;1333,-1764;1235,-1841;1101,-1722;1167,-1764;1229,-1722;1167,-1851;997,-1773;956,-1642;1040,-1477;1246,-1453;1349,-1535;1233,-1563;1172,-1535;1098,-1582;1364,-1651" o:connectangles="0,0,0,0,0,0,0,0,0,0,0,0,0,0,0,0,0,0,0,0,0,0,0,0,0,0,0,0,0,0,0,0,0,0,0,0,0,0,0,0,0,0,0,0,0,0,0,0,0,0,0,0,0,0,0,0,0,0,0,0,0,0,0"/>
              </v:shape>
              <v:line id="Line 13" style="position:absolute;visibility:visible;mso-wrap-style:square" o:spid="_x0000_s1030" strokecolor="#414042" strokeweight="5.87pt" o:connectortype="straight" from="9356,-1332" to="9783,-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 style="position:absolute;left:9797;top:-1254;width:259;height:394;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">
                <v:imagedata o:title="" r:id="rId6"/>
              </v:shape>
              <v:shape id="Picture 33" style="position:absolute;left:10093;top:-1249;width:387;height:39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">
                <v:imagedata o:title="" r:id="rId7"/>
              </v:shape>
              <v:shape id="AutoShape 16" style="position:absolute;left:10514;top:-1330;width:618;height:479;visibility:visible;mso-wrap-style:square;v-text-anchor:top" coordsize="618,479" o:spid="_x0000_s1033" fillcolor="#414042" stroked="f" path="m354,344l344,292,315,256,265,233,194,219r-30,-4l144,208r-11,-8l129,188r3,-13l140,166r14,-7l173,157r20,2l207,167r10,12l223,196r120,l332,157r-6,-20l290,98,237,77,171,70r-63,8l55,102,18,142,5,198r9,52l40,286r46,23l153,323r34,6l209,336r12,9l225,358r-3,13l213,381r-14,6l177,390r-24,-3l137,378r-9,-13l122,346,,346r13,57l49,444r55,25l178,478r73,-8l306,446r36,-42l345,390r9,-46m618,366r-12,4l595,372r-15,l563,370r-12,-7l543,350r-3,-18l540,171r77,l617,81r-77,l540,,408,r,81l361,81r,90l408,171r,173l417,404r26,41l486,470r58,8l566,477r20,-3l603,470r15,-3l618,372r,-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">
                <v:path arrowok="t" o:connecttype="custom" o:connectlocs="344,-1037;265,-1096;164,-1114;133,-1129;132,-1154;154,-1170;193,-1170;217,-1150;343,-1133;326,-1192;237,-1252;108,-1251;18,-1187;14,-1079;86,-1020;187,-1000;221,-984;222,-958;199,-942;153,-942;128,-964;0,-983;49,-885;178,-851;306,-883;345,-939;618,-963;595,-957;563,-959;543,-979;540,-1158;617,-1248;540,-1329;408,-1248;361,-1158;408,-985;443,-884;544,-851;586,-855;618,-862;618,-963" o:connectangles="0,0,0,0,0,0,0,0,0,0,0,0,0,0,0,0,0,0,0,0,0,0,0,0,0,0,0,0,0,0,0,0,0,0,0,0,0,0,0,0,0"/>
              </v:shape>
              <v:shape id="Picture 35" style="position:absolute;left:11169;top:-1002;width:154;height:15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">
                <v:imagedata o:title="" r:id="rId8"/>
              </v:shape>
              <v:shape id="Picture 36" style="position:absolute;left:11280;top:-2631;width:268;height:357;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">
                <v:imagedata o:title="" r:id="rId9"/>
              </v:shape>
              <v:shape id="Freeform 37" style="position:absolute;left:11411;top:-2618;width:469;height:559;visibility:visible;mso-wrap-style:square;v-text-anchor:top" coordsize="469,559" o:spid="_x0000_s1036" fillcolor="#e84150" stroked="f" path="m155,r-5,l,364r1,3l464,559r4,-4l157,3,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">
                <v:path arrowok="t" o:connecttype="custom" o:connectlocs="155,-2618;150,-2618;0,-2254;1,-2251;464,-2059;468,-2063;157,-2615;155,-2618" o:connectangles="0,0,0,0,0,0,0,0"/>
              </v:shape>
              <v:shape id="Freeform 38" style="position:absolute;left:10928;top:-2551;width:455;height:287;visibility:visible;mso-wrap-style:square;v-text-anchor:top" coordsize="455,287" o:spid="_x0000_s1037" fillcolor="#5c89c7" stroked="f" path="m336,l1,94,,99,451,286r4,-4l454,279,339,3r,-2l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">
                <v:path arrowok="t" o:connecttype="custom" o:connectlocs="336,-2551;1,-2457;0,-2452;451,-2265;455,-2269;454,-2272;339,-2548;339,-2550;336,-2551" o:connectangles="0,0,0,0,0,0,0,0,0"/>
              </v:shape>
              <v:shape id="Freeform 39" style="position:absolute;left:11417;top:-2233;width:458;height:406;visibility:visible;mso-wrap-style:square;v-text-anchor:top" coordsize="458,406" o:spid="_x0000_s1038" fillcolor="#f6a941" stroked="f" path="m4,l,4,166,405r3,1l454,194r3,-2l456,1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">
                <v:path arrowok="t" o:connecttype="custom" o:connectlocs="4,-2233;0,-2229;166,-1828;169,-1827;454,-2039;457,-2041;456,-2045;4,-2233" o:connectangles="0,0,0,0,0,0,0,0"/>
              </v:shape>
              <v:shape id="Freeform 40" style="position:absolute;left:10920;top:-2439;width:469;height:970;visibility:visible;mso-wrap-style:square;v-text-anchor:top" coordsize="469,970" o:spid="_x0000_s1039" fillcolor="#1a9e90" stroked="f" path="m3,l,3,141,969r6,1l468,195r-1,-2l465,1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">
                <v:path arrowok="t" o:connecttype="custom" o:connectlocs="3,-2439;0,-2436;141,-1470;147,-1469;468,-2244;467,-2246;465,-2247;3,-2439" o:connectangles="0,0,0,0,0,0,0,0"/>
              </v:shape>
              <v:shape id="Freeform 41" style="position:absolute;left:11083;top:-2221;width:486;height:762;visibility:visible;mso-wrap-style:square;v-text-anchor:top" coordsize="486,762" o:spid="_x0000_s1040" fillcolor="#ebd758" stroked="f" path="m319,r-5,l2,754,,758r5,4l8,759,485,404r1,-2l485,400,321,4,3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">
                <v:path arrowok="t" o:connecttype="custom" o:connectlocs="319,-2220;314,-2220;2,-1466;0,-1462;5,-1458;8,-1461;485,-1816;486,-1818;485,-1820;321,-2216;319,-2220" o:connectangles="0,0,0,0,0,0,0,0,0,0,0"/>
              </v:shape>
              <w10:wrap type="tight" anchorx="margin" anchory="margin"/>
            </v:group>
          </w:pict>
        </mc:Fallback>
      </mc:AlternateContent>
    </w:r>
  </w:p>
  <w:p w14:paraId="1E690D50" w14:textId="77777777" w:rsidR="00126EE7" w:rsidRDefault="00126EE7" w:rsidP="006557D6">
    <w:pPr>
      <w:pStyle w:val="BodyText"/>
      <w:rPr>
        <w:rFonts w:ascii="Arial Rounded MT Bold" w:hAnsi="Arial Rounded MT Bold"/>
        <w:b/>
        <w:sz w:val="20"/>
      </w:rPr>
    </w:pPr>
  </w:p>
  <w:p w14:paraId="3F306964" w14:textId="77777777" w:rsidR="00126EE7" w:rsidRDefault="00126EE7" w:rsidP="006557D6">
    <w:pPr>
      <w:pStyle w:val="BodyText"/>
      <w:rPr>
        <w:rFonts w:ascii="Arial Rounded MT Bold" w:hAnsi="Arial Rounded MT Bold"/>
        <w:b/>
        <w:sz w:val="20"/>
      </w:rPr>
    </w:pPr>
  </w:p>
  <w:p w14:paraId="3F47E510" w14:textId="77777777" w:rsidR="00126EE7" w:rsidRDefault="00126EE7" w:rsidP="006557D6">
    <w:pPr>
      <w:pStyle w:val="BodyText"/>
      <w:rPr>
        <w:rFonts w:ascii="Arial Rounded MT Bold" w:hAnsi="Arial Rounded MT Bold"/>
        <w:b/>
        <w:sz w:val="20"/>
      </w:rPr>
    </w:pPr>
  </w:p>
  <w:p w14:paraId="442B7872" w14:textId="77777777" w:rsidR="00126EE7" w:rsidRDefault="00126EE7" w:rsidP="006557D6">
    <w:pPr>
      <w:pStyle w:val="BodyText"/>
      <w:rPr>
        <w:rFonts w:ascii="Arial Rounded MT Bold" w:hAnsi="Arial Rounded MT Bold"/>
        <w:b/>
        <w:sz w:val="20"/>
      </w:rPr>
    </w:pPr>
  </w:p>
  <w:p w14:paraId="52B87AE4" w14:textId="77777777" w:rsidR="00126EE7" w:rsidRDefault="00126EE7" w:rsidP="006557D6">
    <w:pPr>
      <w:pStyle w:val="BodyText"/>
      <w:rPr>
        <w:rFonts w:ascii="Times New Roman"/>
        <w:sz w:val="20"/>
      </w:rPr>
    </w:pPr>
  </w:p>
  <w:p w14:paraId="0A4F4FA1" w14:textId="77777777" w:rsidR="00126EE7" w:rsidRDefault="00126EE7" w:rsidP="006557D6">
    <w:pPr>
      <w:pStyle w:val="BodyText"/>
      <w:rPr>
        <w:rFonts w:ascii="Times New Roman"/>
        <w:sz w:val="20"/>
      </w:rPr>
    </w:pPr>
  </w:p>
  <w:p w14:paraId="1FAE7BF4" w14:textId="77777777" w:rsidR="00126EE7" w:rsidRDefault="00126EE7" w:rsidP="006557D6">
    <w:pPr>
      <w:pStyle w:val="BodyText"/>
      <w:rPr>
        <w:rFonts w:ascii="Times New Roman"/>
        <w:sz w:val="20"/>
      </w:rPr>
    </w:pPr>
  </w:p>
  <w:p w14:paraId="03D5F66B" w14:textId="77777777" w:rsidR="00126EE7" w:rsidRPr="00DB1A90" w:rsidRDefault="00126EE7" w:rsidP="006557D6">
    <w:pPr>
      <w:pStyle w:val="BodyText"/>
      <w:rPr>
        <w:rFonts w:ascii="Times New Roman"/>
        <w:sz w:val="20"/>
      </w:rPr>
    </w:pPr>
  </w:p>
  <w:p w14:paraId="425B11E1" w14:textId="77777777" w:rsidR="00126EE7" w:rsidRDefault="00126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50D7"/>
    <w:multiLevelType w:val="hybridMultilevel"/>
    <w:tmpl w:val="388A8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F3079"/>
    <w:multiLevelType w:val="hybridMultilevel"/>
    <w:tmpl w:val="7BDC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B5408"/>
    <w:multiLevelType w:val="hybridMultilevel"/>
    <w:tmpl w:val="12B65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86E7A"/>
    <w:multiLevelType w:val="hybridMultilevel"/>
    <w:tmpl w:val="0860B3F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53D340E"/>
    <w:multiLevelType w:val="hybridMultilevel"/>
    <w:tmpl w:val="7B68B3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63EEB"/>
    <w:multiLevelType w:val="hybridMultilevel"/>
    <w:tmpl w:val="5C021C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7A32181"/>
    <w:multiLevelType w:val="hybridMultilevel"/>
    <w:tmpl w:val="98C668E6"/>
    <w:lvl w:ilvl="0" w:tplc="49A46992">
      <w:numFmt w:val="bullet"/>
      <w:lvlText w:val="-"/>
      <w:lvlJc w:val="left"/>
      <w:pPr>
        <w:ind w:left="720" w:hanging="360"/>
      </w:pPr>
      <w:rPr>
        <w:rFonts w:ascii="Lucida Sans Unicode" w:eastAsia="Arial Black"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14D71"/>
    <w:multiLevelType w:val="hybridMultilevel"/>
    <w:tmpl w:val="3C28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027F3"/>
    <w:multiLevelType w:val="hybridMultilevel"/>
    <w:tmpl w:val="25D2537E"/>
    <w:lvl w:ilvl="0" w:tplc="7FC40D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B737D4"/>
    <w:multiLevelType w:val="hybridMultilevel"/>
    <w:tmpl w:val="EE5E4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A4F39"/>
    <w:multiLevelType w:val="hybridMultilevel"/>
    <w:tmpl w:val="FFD6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D3836"/>
    <w:multiLevelType w:val="hybridMultilevel"/>
    <w:tmpl w:val="3A02CD5A"/>
    <w:lvl w:ilvl="0" w:tplc="5CEA09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F05D5E"/>
    <w:multiLevelType w:val="hybridMultilevel"/>
    <w:tmpl w:val="96E2C118"/>
    <w:lvl w:ilvl="0" w:tplc="CB749B20">
      <w:numFmt w:val="bullet"/>
      <w:lvlText w:val="•"/>
      <w:lvlJc w:val="left"/>
      <w:pPr>
        <w:ind w:left="720" w:hanging="360"/>
      </w:pPr>
      <w:rPr>
        <w:rFonts w:ascii="Lucida Sans Unicode" w:eastAsia="Arial Black"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56CB3"/>
    <w:multiLevelType w:val="hybridMultilevel"/>
    <w:tmpl w:val="A0521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A1F7A"/>
    <w:multiLevelType w:val="hybridMultilevel"/>
    <w:tmpl w:val="CB24CBA6"/>
    <w:lvl w:ilvl="0" w:tplc="039E44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D11FBE"/>
    <w:multiLevelType w:val="hybridMultilevel"/>
    <w:tmpl w:val="C788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7F6DEE"/>
    <w:multiLevelType w:val="hybridMultilevel"/>
    <w:tmpl w:val="15188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B2FE4"/>
    <w:multiLevelType w:val="hybridMultilevel"/>
    <w:tmpl w:val="23446CE4"/>
    <w:lvl w:ilvl="0" w:tplc="E2CC3134">
      <w:numFmt w:val="bullet"/>
      <w:lvlText w:val="•"/>
      <w:lvlJc w:val="left"/>
      <w:pPr>
        <w:ind w:left="720" w:hanging="360"/>
      </w:pPr>
      <w:rPr>
        <w:rFonts w:ascii="Lucida Sans Unicode" w:eastAsia="Arial Black"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D4992"/>
    <w:multiLevelType w:val="hybridMultilevel"/>
    <w:tmpl w:val="7856F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C24B30"/>
    <w:multiLevelType w:val="hybridMultilevel"/>
    <w:tmpl w:val="63763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549DF"/>
    <w:multiLevelType w:val="hybridMultilevel"/>
    <w:tmpl w:val="716CD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874ECF"/>
    <w:multiLevelType w:val="hybridMultilevel"/>
    <w:tmpl w:val="5928D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C55D90"/>
    <w:multiLevelType w:val="hybridMultilevel"/>
    <w:tmpl w:val="4170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9D17E4"/>
    <w:multiLevelType w:val="hybridMultilevel"/>
    <w:tmpl w:val="F986133E"/>
    <w:lvl w:ilvl="0" w:tplc="A40ABDA6">
      <w:start w:val="1"/>
      <w:numFmt w:val="lowerLetter"/>
      <w:lvlText w:val="%1)"/>
      <w:lvlJc w:val="left"/>
      <w:pPr>
        <w:ind w:left="457" w:hanging="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8F5EE2"/>
    <w:multiLevelType w:val="hybridMultilevel"/>
    <w:tmpl w:val="C74C4326"/>
    <w:lvl w:ilvl="0" w:tplc="EB944A74">
      <w:numFmt w:val="bullet"/>
      <w:lvlText w:val="-"/>
      <w:lvlJc w:val="left"/>
      <w:pPr>
        <w:ind w:left="720" w:hanging="360"/>
      </w:pPr>
      <w:rPr>
        <w:rFonts w:ascii="Lucida Sans Unicode" w:eastAsia="Arial Black"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1A0483"/>
    <w:multiLevelType w:val="hybridMultilevel"/>
    <w:tmpl w:val="8892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B529C0"/>
    <w:multiLevelType w:val="hybridMultilevel"/>
    <w:tmpl w:val="DA7A2A04"/>
    <w:lvl w:ilvl="0" w:tplc="BBBED8EC">
      <w:start w:val="1"/>
      <w:numFmt w:val="bullet"/>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96E3D24"/>
    <w:multiLevelType w:val="hybridMultilevel"/>
    <w:tmpl w:val="97447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684404"/>
    <w:multiLevelType w:val="hybridMultilevel"/>
    <w:tmpl w:val="F9CC8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A88123C"/>
    <w:multiLevelType w:val="hybridMultilevel"/>
    <w:tmpl w:val="83BC6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0C210B"/>
    <w:multiLevelType w:val="hybridMultilevel"/>
    <w:tmpl w:val="909EA69E"/>
    <w:lvl w:ilvl="0" w:tplc="04090001">
      <w:start w:val="1"/>
      <w:numFmt w:val="bullet"/>
      <w:lvlText w:val=""/>
      <w:lvlJc w:val="left"/>
      <w:pPr>
        <w:tabs>
          <w:tab w:val="num" w:pos="784"/>
        </w:tabs>
        <w:ind w:left="784" w:hanging="360"/>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start w:val="1"/>
      <w:numFmt w:val="bullet"/>
      <w:lvlText w:val=""/>
      <w:lvlJc w:val="left"/>
      <w:pPr>
        <w:tabs>
          <w:tab w:val="num" w:pos="2224"/>
        </w:tabs>
        <w:ind w:left="2224" w:hanging="360"/>
      </w:pPr>
      <w:rPr>
        <w:rFonts w:ascii="Wingdings" w:hAnsi="Wingdings" w:hint="default"/>
      </w:rPr>
    </w:lvl>
    <w:lvl w:ilvl="3" w:tplc="04090001">
      <w:start w:val="1"/>
      <w:numFmt w:val="bullet"/>
      <w:lvlText w:val=""/>
      <w:lvlJc w:val="left"/>
      <w:pPr>
        <w:tabs>
          <w:tab w:val="num" w:pos="2944"/>
        </w:tabs>
        <w:ind w:left="2944" w:hanging="360"/>
      </w:pPr>
      <w:rPr>
        <w:rFonts w:ascii="Symbol" w:hAnsi="Symbol" w:hint="default"/>
      </w:rPr>
    </w:lvl>
    <w:lvl w:ilvl="4" w:tplc="04090003">
      <w:start w:val="1"/>
      <w:numFmt w:val="bullet"/>
      <w:lvlText w:val="o"/>
      <w:lvlJc w:val="left"/>
      <w:pPr>
        <w:tabs>
          <w:tab w:val="num" w:pos="3664"/>
        </w:tabs>
        <w:ind w:left="3664" w:hanging="360"/>
      </w:pPr>
      <w:rPr>
        <w:rFonts w:ascii="Courier New" w:hAnsi="Courier New" w:cs="Courier New" w:hint="default"/>
      </w:rPr>
    </w:lvl>
    <w:lvl w:ilvl="5" w:tplc="04090005">
      <w:start w:val="1"/>
      <w:numFmt w:val="bullet"/>
      <w:lvlText w:val=""/>
      <w:lvlJc w:val="left"/>
      <w:pPr>
        <w:tabs>
          <w:tab w:val="num" w:pos="4384"/>
        </w:tabs>
        <w:ind w:left="4384" w:hanging="360"/>
      </w:pPr>
      <w:rPr>
        <w:rFonts w:ascii="Wingdings" w:hAnsi="Wingdings" w:hint="default"/>
      </w:rPr>
    </w:lvl>
    <w:lvl w:ilvl="6" w:tplc="04090001">
      <w:start w:val="1"/>
      <w:numFmt w:val="bullet"/>
      <w:lvlText w:val=""/>
      <w:lvlJc w:val="left"/>
      <w:pPr>
        <w:tabs>
          <w:tab w:val="num" w:pos="5104"/>
        </w:tabs>
        <w:ind w:left="5104" w:hanging="360"/>
      </w:pPr>
      <w:rPr>
        <w:rFonts w:ascii="Symbol" w:hAnsi="Symbol" w:hint="default"/>
      </w:rPr>
    </w:lvl>
    <w:lvl w:ilvl="7" w:tplc="04090003">
      <w:start w:val="1"/>
      <w:numFmt w:val="bullet"/>
      <w:lvlText w:val="o"/>
      <w:lvlJc w:val="left"/>
      <w:pPr>
        <w:tabs>
          <w:tab w:val="num" w:pos="5824"/>
        </w:tabs>
        <w:ind w:left="5824" w:hanging="360"/>
      </w:pPr>
      <w:rPr>
        <w:rFonts w:ascii="Courier New" w:hAnsi="Courier New" w:cs="Courier New" w:hint="default"/>
      </w:rPr>
    </w:lvl>
    <w:lvl w:ilvl="8" w:tplc="04090005">
      <w:start w:val="1"/>
      <w:numFmt w:val="bullet"/>
      <w:lvlText w:val=""/>
      <w:lvlJc w:val="left"/>
      <w:pPr>
        <w:tabs>
          <w:tab w:val="num" w:pos="6544"/>
        </w:tabs>
        <w:ind w:left="6544" w:hanging="360"/>
      </w:pPr>
      <w:rPr>
        <w:rFonts w:ascii="Wingdings" w:hAnsi="Wingdings" w:hint="default"/>
      </w:rPr>
    </w:lvl>
  </w:abstractNum>
  <w:abstractNum w:abstractNumId="31"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F0E1DAD"/>
    <w:multiLevelType w:val="hybridMultilevel"/>
    <w:tmpl w:val="65A01E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F221DEB"/>
    <w:multiLevelType w:val="hybridMultilevel"/>
    <w:tmpl w:val="D0DAC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267CFE"/>
    <w:multiLevelType w:val="hybridMultilevel"/>
    <w:tmpl w:val="DB6E8F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93E5BE6"/>
    <w:multiLevelType w:val="hybridMultilevel"/>
    <w:tmpl w:val="9F4CD5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3B6265"/>
    <w:multiLevelType w:val="hybridMultilevel"/>
    <w:tmpl w:val="2E2EE1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B52244"/>
    <w:multiLevelType w:val="hybridMultilevel"/>
    <w:tmpl w:val="476083D8"/>
    <w:lvl w:ilvl="0" w:tplc="08090001">
      <w:start w:val="1"/>
      <w:numFmt w:val="bullet"/>
      <w:lvlText w:val=""/>
      <w:lvlJc w:val="left"/>
      <w:pPr>
        <w:ind w:left="720" w:hanging="360"/>
      </w:pPr>
      <w:rPr>
        <w:rFonts w:ascii="Symbol" w:hAnsi="Symbol" w:hint="default"/>
      </w:rPr>
    </w:lvl>
    <w:lvl w:ilvl="1" w:tplc="672EEA74">
      <w:numFmt w:val="bullet"/>
      <w:lvlText w:val="•"/>
      <w:lvlJc w:val="left"/>
      <w:pPr>
        <w:ind w:left="1440" w:hanging="360"/>
      </w:pPr>
      <w:rPr>
        <w:rFonts w:ascii="Lucida Sans Unicode" w:eastAsia="Arial Black" w:hAnsi="Lucida Sans Unicode" w:cs="Lucida Sans Unico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B321D7"/>
    <w:multiLevelType w:val="hybridMultilevel"/>
    <w:tmpl w:val="DCAAEB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E72125"/>
    <w:multiLevelType w:val="hybridMultilevel"/>
    <w:tmpl w:val="653C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E5124F4"/>
    <w:multiLevelType w:val="hybridMultilevel"/>
    <w:tmpl w:val="B428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9522B3"/>
    <w:multiLevelType w:val="hybridMultilevel"/>
    <w:tmpl w:val="A9C4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6D05A2"/>
    <w:multiLevelType w:val="hybridMultilevel"/>
    <w:tmpl w:val="7D908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5544D3"/>
    <w:multiLevelType w:val="hybridMultilevel"/>
    <w:tmpl w:val="480A02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6277D0"/>
    <w:multiLevelType w:val="hybridMultilevel"/>
    <w:tmpl w:val="51688C76"/>
    <w:lvl w:ilvl="0" w:tplc="23AAA336">
      <w:start w:val="1"/>
      <w:numFmt w:val="bullet"/>
      <w:lvlText w:val=""/>
      <w:lvlJc w:val="left"/>
      <w:pPr>
        <w:tabs>
          <w:tab w:val="num" w:pos="2880"/>
        </w:tabs>
        <w:ind w:left="288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68154BEF"/>
    <w:multiLevelType w:val="hybridMultilevel"/>
    <w:tmpl w:val="9BBA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3B7F5C"/>
    <w:multiLevelType w:val="hybridMultilevel"/>
    <w:tmpl w:val="75F8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9C465C"/>
    <w:multiLevelType w:val="hybridMultilevel"/>
    <w:tmpl w:val="05EC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C05FCE"/>
    <w:multiLevelType w:val="hybridMultilevel"/>
    <w:tmpl w:val="5CB06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5B5A43"/>
    <w:multiLevelType w:val="hybridMultilevel"/>
    <w:tmpl w:val="283C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A414FD1"/>
    <w:multiLevelType w:val="hybridMultilevel"/>
    <w:tmpl w:val="B4B2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AF1FDD"/>
    <w:multiLevelType w:val="hybridMultilevel"/>
    <w:tmpl w:val="3790E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112A3E"/>
    <w:multiLevelType w:val="hybridMultilevel"/>
    <w:tmpl w:val="7F28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908598">
    <w:abstractNumId w:val="26"/>
  </w:num>
  <w:num w:numId="2" w16cid:durableId="38017687">
    <w:abstractNumId w:val="28"/>
  </w:num>
  <w:num w:numId="3" w16cid:durableId="715618729">
    <w:abstractNumId w:val="3"/>
  </w:num>
  <w:num w:numId="4" w16cid:durableId="194703739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8691036">
    <w:abstractNumId w:val="31"/>
  </w:num>
  <w:num w:numId="6" w16cid:durableId="79523609">
    <w:abstractNumId w:val="35"/>
  </w:num>
  <w:num w:numId="7" w16cid:durableId="648288361">
    <w:abstractNumId w:val="38"/>
  </w:num>
  <w:num w:numId="8" w16cid:durableId="1609313517">
    <w:abstractNumId w:val="43"/>
  </w:num>
  <w:num w:numId="9" w16cid:durableId="1197811007">
    <w:abstractNumId w:val="25"/>
  </w:num>
  <w:num w:numId="10" w16cid:durableId="563878824">
    <w:abstractNumId w:val="30"/>
  </w:num>
  <w:num w:numId="11" w16cid:durableId="416680559">
    <w:abstractNumId w:val="4"/>
  </w:num>
  <w:num w:numId="12" w16cid:durableId="1616018985">
    <w:abstractNumId w:val="21"/>
  </w:num>
  <w:num w:numId="13" w16cid:durableId="1690638136">
    <w:abstractNumId w:val="16"/>
  </w:num>
  <w:num w:numId="14" w16cid:durableId="562180253">
    <w:abstractNumId w:val="9"/>
  </w:num>
  <w:num w:numId="15" w16cid:durableId="539242471">
    <w:abstractNumId w:val="46"/>
  </w:num>
  <w:num w:numId="16" w16cid:durableId="145512590">
    <w:abstractNumId w:val="42"/>
  </w:num>
  <w:num w:numId="17" w16cid:durableId="1383794781">
    <w:abstractNumId w:val="15"/>
  </w:num>
  <w:num w:numId="18" w16cid:durableId="1538200148">
    <w:abstractNumId w:val="8"/>
  </w:num>
  <w:num w:numId="19" w16cid:durableId="1211378541">
    <w:abstractNumId w:val="5"/>
  </w:num>
  <w:num w:numId="20" w16cid:durableId="260992444">
    <w:abstractNumId w:val="45"/>
  </w:num>
  <w:num w:numId="21" w16cid:durableId="1113354913">
    <w:abstractNumId w:val="51"/>
  </w:num>
  <w:num w:numId="22" w16cid:durableId="309678854">
    <w:abstractNumId w:val="24"/>
  </w:num>
  <w:num w:numId="23" w16cid:durableId="736783699">
    <w:abstractNumId w:val="0"/>
  </w:num>
  <w:num w:numId="24" w16cid:durableId="682514256">
    <w:abstractNumId w:val="2"/>
  </w:num>
  <w:num w:numId="25" w16cid:durableId="1905529473">
    <w:abstractNumId w:val="49"/>
  </w:num>
  <w:num w:numId="26" w16cid:durableId="1562209756">
    <w:abstractNumId w:val="22"/>
  </w:num>
  <w:num w:numId="27" w16cid:durableId="1927109626">
    <w:abstractNumId w:val="47"/>
  </w:num>
  <w:num w:numId="28" w16cid:durableId="1743409410">
    <w:abstractNumId w:val="33"/>
  </w:num>
  <w:num w:numId="29" w16cid:durableId="1845240300">
    <w:abstractNumId w:val="37"/>
  </w:num>
  <w:num w:numId="30" w16cid:durableId="1649628846">
    <w:abstractNumId w:val="39"/>
  </w:num>
  <w:num w:numId="31" w16cid:durableId="440537670">
    <w:abstractNumId w:val="50"/>
  </w:num>
  <w:num w:numId="32" w16cid:durableId="321593011">
    <w:abstractNumId w:val="40"/>
  </w:num>
  <w:num w:numId="33" w16cid:durableId="1269511594">
    <w:abstractNumId w:val="27"/>
  </w:num>
  <w:num w:numId="34" w16cid:durableId="1692222270">
    <w:abstractNumId w:val="13"/>
  </w:num>
  <w:num w:numId="35" w16cid:durableId="41709623">
    <w:abstractNumId w:val="41"/>
  </w:num>
  <w:num w:numId="36" w16cid:durableId="395276008">
    <w:abstractNumId w:val="20"/>
  </w:num>
  <w:num w:numId="37" w16cid:durableId="55780723">
    <w:abstractNumId w:val="19"/>
  </w:num>
  <w:num w:numId="38" w16cid:durableId="1474180237">
    <w:abstractNumId w:val="18"/>
  </w:num>
  <w:num w:numId="39" w16cid:durableId="1637954788">
    <w:abstractNumId w:val="17"/>
  </w:num>
  <w:num w:numId="40" w16cid:durableId="529145218">
    <w:abstractNumId w:val="32"/>
  </w:num>
  <w:num w:numId="41" w16cid:durableId="1678118166">
    <w:abstractNumId w:val="10"/>
  </w:num>
  <w:num w:numId="42" w16cid:durableId="1749110435">
    <w:abstractNumId w:val="12"/>
  </w:num>
  <w:num w:numId="43" w16cid:durableId="1286427347">
    <w:abstractNumId w:val="34"/>
  </w:num>
  <w:num w:numId="44" w16cid:durableId="1340932777">
    <w:abstractNumId w:val="1"/>
  </w:num>
  <w:num w:numId="45" w16cid:durableId="901451968">
    <w:abstractNumId w:val="48"/>
  </w:num>
  <w:num w:numId="46" w16cid:durableId="1225221463">
    <w:abstractNumId w:val="52"/>
  </w:num>
  <w:num w:numId="47" w16cid:durableId="1165707164">
    <w:abstractNumId w:val="29"/>
  </w:num>
  <w:num w:numId="48" w16cid:durableId="1477797863">
    <w:abstractNumId w:val="36"/>
  </w:num>
  <w:num w:numId="49" w16cid:durableId="221646703">
    <w:abstractNumId w:val="23"/>
  </w:num>
  <w:num w:numId="50" w16cid:durableId="1858034984">
    <w:abstractNumId w:val="7"/>
  </w:num>
  <w:num w:numId="51" w16cid:durableId="1947730237">
    <w:abstractNumId w:val="11"/>
  </w:num>
  <w:num w:numId="52" w16cid:durableId="1794594247">
    <w:abstractNumId w:val="14"/>
  </w:num>
  <w:num w:numId="53" w16cid:durableId="678434820">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therinefaeallen">
    <w15:presenceInfo w15:providerId="AD" w15:userId="S::catherinefaeallen_gmail.com#ext#@syacambs.onmicrosoft.com::ad305f1f-e238-428f-8f87-7c041a050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18"/>
    <w:rsid w:val="000038C4"/>
    <w:rsid w:val="00021F78"/>
    <w:rsid w:val="00022382"/>
    <w:rsid w:val="000516EF"/>
    <w:rsid w:val="0006268F"/>
    <w:rsid w:val="00064325"/>
    <w:rsid w:val="00065032"/>
    <w:rsid w:val="0007163C"/>
    <w:rsid w:val="000830D7"/>
    <w:rsid w:val="0008478A"/>
    <w:rsid w:val="00087B7A"/>
    <w:rsid w:val="000A2C75"/>
    <w:rsid w:val="000A5FB1"/>
    <w:rsid w:val="000C1C33"/>
    <w:rsid w:val="000C2F52"/>
    <w:rsid w:val="000E55F6"/>
    <w:rsid w:val="000F4A64"/>
    <w:rsid w:val="00112CED"/>
    <w:rsid w:val="00121ADB"/>
    <w:rsid w:val="00126EE7"/>
    <w:rsid w:val="001367AA"/>
    <w:rsid w:val="00136DBF"/>
    <w:rsid w:val="00144BD9"/>
    <w:rsid w:val="001454D2"/>
    <w:rsid w:val="00150874"/>
    <w:rsid w:val="00154FF5"/>
    <w:rsid w:val="00155F6F"/>
    <w:rsid w:val="00181497"/>
    <w:rsid w:val="001A08B2"/>
    <w:rsid w:val="001A5FE2"/>
    <w:rsid w:val="001B4F01"/>
    <w:rsid w:val="001C2F8B"/>
    <w:rsid w:val="001D178A"/>
    <w:rsid w:val="001E01A2"/>
    <w:rsid w:val="001F5CD6"/>
    <w:rsid w:val="00202076"/>
    <w:rsid w:val="00204E06"/>
    <w:rsid w:val="00210597"/>
    <w:rsid w:val="00245477"/>
    <w:rsid w:val="00253329"/>
    <w:rsid w:val="002616E5"/>
    <w:rsid w:val="002621C1"/>
    <w:rsid w:val="002646F9"/>
    <w:rsid w:val="00275895"/>
    <w:rsid w:val="00276BC5"/>
    <w:rsid w:val="00281BEA"/>
    <w:rsid w:val="00293A55"/>
    <w:rsid w:val="002A08F2"/>
    <w:rsid w:val="002A2AA6"/>
    <w:rsid w:val="002A64D2"/>
    <w:rsid w:val="002B47A7"/>
    <w:rsid w:val="002C37EC"/>
    <w:rsid w:val="002C6971"/>
    <w:rsid w:val="002E1D46"/>
    <w:rsid w:val="002E799E"/>
    <w:rsid w:val="002F2F48"/>
    <w:rsid w:val="002F5D13"/>
    <w:rsid w:val="0030011B"/>
    <w:rsid w:val="003051BE"/>
    <w:rsid w:val="00305F02"/>
    <w:rsid w:val="00314DED"/>
    <w:rsid w:val="00317ECF"/>
    <w:rsid w:val="00320D02"/>
    <w:rsid w:val="003274A9"/>
    <w:rsid w:val="003347F3"/>
    <w:rsid w:val="00335A5E"/>
    <w:rsid w:val="003427AA"/>
    <w:rsid w:val="00344316"/>
    <w:rsid w:val="003620C9"/>
    <w:rsid w:val="003706A0"/>
    <w:rsid w:val="0037242F"/>
    <w:rsid w:val="00391F18"/>
    <w:rsid w:val="00397B6C"/>
    <w:rsid w:val="003A6E7A"/>
    <w:rsid w:val="003C30AD"/>
    <w:rsid w:val="003C6691"/>
    <w:rsid w:val="003D28F9"/>
    <w:rsid w:val="003E1BCA"/>
    <w:rsid w:val="003E3B64"/>
    <w:rsid w:val="00403F07"/>
    <w:rsid w:val="00411371"/>
    <w:rsid w:val="0041146A"/>
    <w:rsid w:val="00412B7D"/>
    <w:rsid w:val="00413821"/>
    <w:rsid w:val="0042580D"/>
    <w:rsid w:val="00426CB2"/>
    <w:rsid w:val="0043277D"/>
    <w:rsid w:val="00440061"/>
    <w:rsid w:val="004406B9"/>
    <w:rsid w:val="00444B2C"/>
    <w:rsid w:val="00445BC4"/>
    <w:rsid w:val="004574D4"/>
    <w:rsid w:val="00474774"/>
    <w:rsid w:val="0048669F"/>
    <w:rsid w:val="004901D5"/>
    <w:rsid w:val="0049616E"/>
    <w:rsid w:val="004967B0"/>
    <w:rsid w:val="004A41F4"/>
    <w:rsid w:val="004C32B4"/>
    <w:rsid w:val="004D3588"/>
    <w:rsid w:val="004D7FB3"/>
    <w:rsid w:val="004F28BA"/>
    <w:rsid w:val="00502729"/>
    <w:rsid w:val="00506456"/>
    <w:rsid w:val="0052553E"/>
    <w:rsid w:val="00531A5A"/>
    <w:rsid w:val="00541E4E"/>
    <w:rsid w:val="00552181"/>
    <w:rsid w:val="00552B97"/>
    <w:rsid w:val="00560568"/>
    <w:rsid w:val="00564618"/>
    <w:rsid w:val="00577CE4"/>
    <w:rsid w:val="00581CB8"/>
    <w:rsid w:val="00584FD0"/>
    <w:rsid w:val="00587A4B"/>
    <w:rsid w:val="0059336E"/>
    <w:rsid w:val="005A0BB4"/>
    <w:rsid w:val="005A0CFF"/>
    <w:rsid w:val="005B2DCC"/>
    <w:rsid w:val="005B35F5"/>
    <w:rsid w:val="005C46DA"/>
    <w:rsid w:val="005C6037"/>
    <w:rsid w:val="005D0304"/>
    <w:rsid w:val="005D6C02"/>
    <w:rsid w:val="005E506D"/>
    <w:rsid w:val="005F32C7"/>
    <w:rsid w:val="005F7535"/>
    <w:rsid w:val="00617B9D"/>
    <w:rsid w:val="00627BED"/>
    <w:rsid w:val="006308CD"/>
    <w:rsid w:val="00656A2E"/>
    <w:rsid w:val="00663C50"/>
    <w:rsid w:val="006663F4"/>
    <w:rsid w:val="00683375"/>
    <w:rsid w:val="00686939"/>
    <w:rsid w:val="00694187"/>
    <w:rsid w:val="00694479"/>
    <w:rsid w:val="00695FFB"/>
    <w:rsid w:val="00696273"/>
    <w:rsid w:val="006A5B6F"/>
    <w:rsid w:val="006A6981"/>
    <w:rsid w:val="006B26AF"/>
    <w:rsid w:val="006D61C4"/>
    <w:rsid w:val="00702C18"/>
    <w:rsid w:val="00706EAE"/>
    <w:rsid w:val="00717B78"/>
    <w:rsid w:val="007222DE"/>
    <w:rsid w:val="00723FB4"/>
    <w:rsid w:val="00735201"/>
    <w:rsid w:val="007456EF"/>
    <w:rsid w:val="00746D01"/>
    <w:rsid w:val="00747C7F"/>
    <w:rsid w:val="00753D39"/>
    <w:rsid w:val="0079300A"/>
    <w:rsid w:val="00794BBB"/>
    <w:rsid w:val="007E008C"/>
    <w:rsid w:val="007E2D8D"/>
    <w:rsid w:val="007E4579"/>
    <w:rsid w:val="007F0107"/>
    <w:rsid w:val="007F4096"/>
    <w:rsid w:val="007F7D4D"/>
    <w:rsid w:val="00804157"/>
    <w:rsid w:val="008150CE"/>
    <w:rsid w:val="0082033E"/>
    <w:rsid w:val="008215BA"/>
    <w:rsid w:val="008231BD"/>
    <w:rsid w:val="008235C4"/>
    <w:rsid w:val="00824316"/>
    <w:rsid w:val="00825537"/>
    <w:rsid w:val="008321FE"/>
    <w:rsid w:val="00841FBB"/>
    <w:rsid w:val="008458B7"/>
    <w:rsid w:val="00856E97"/>
    <w:rsid w:val="00863E1A"/>
    <w:rsid w:val="00875DC8"/>
    <w:rsid w:val="00881246"/>
    <w:rsid w:val="008913B0"/>
    <w:rsid w:val="00892EE6"/>
    <w:rsid w:val="00895319"/>
    <w:rsid w:val="008A2465"/>
    <w:rsid w:val="008A7464"/>
    <w:rsid w:val="008B0A14"/>
    <w:rsid w:val="008C110D"/>
    <w:rsid w:val="008C3B2B"/>
    <w:rsid w:val="008C6A60"/>
    <w:rsid w:val="008C7041"/>
    <w:rsid w:val="008C7BF7"/>
    <w:rsid w:val="008D10FB"/>
    <w:rsid w:val="008D6416"/>
    <w:rsid w:val="008D67E2"/>
    <w:rsid w:val="008E07C4"/>
    <w:rsid w:val="008F1DF6"/>
    <w:rsid w:val="008F7393"/>
    <w:rsid w:val="00910557"/>
    <w:rsid w:val="00911717"/>
    <w:rsid w:val="00933C96"/>
    <w:rsid w:val="00940C2F"/>
    <w:rsid w:val="00944D49"/>
    <w:rsid w:val="00954B1D"/>
    <w:rsid w:val="009671E7"/>
    <w:rsid w:val="00976393"/>
    <w:rsid w:val="0098220B"/>
    <w:rsid w:val="0098236D"/>
    <w:rsid w:val="00983B7B"/>
    <w:rsid w:val="00985275"/>
    <w:rsid w:val="0099172C"/>
    <w:rsid w:val="00991F92"/>
    <w:rsid w:val="009942A7"/>
    <w:rsid w:val="009B14F3"/>
    <w:rsid w:val="009B2AE4"/>
    <w:rsid w:val="009B2BBF"/>
    <w:rsid w:val="009B3D30"/>
    <w:rsid w:val="009D52D9"/>
    <w:rsid w:val="009E2C5D"/>
    <w:rsid w:val="009E6008"/>
    <w:rsid w:val="00A164A9"/>
    <w:rsid w:val="00A22F0C"/>
    <w:rsid w:val="00A40171"/>
    <w:rsid w:val="00A42E12"/>
    <w:rsid w:val="00A45A04"/>
    <w:rsid w:val="00A4675F"/>
    <w:rsid w:val="00A50F7C"/>
    <w:rsid w:val="00A53555"/>
    <w:rsid w:val="00A53C11"/>
    <w:rsid w:val="00A63F3A"/>
    <w:rsid w:val="00A66321"/>
    <w:rsid w:val="00A70009"/>
    <w:rsid w:val="00A740F7"/>
    <w:rsid w:val="00A76166"/>
    <w:rsid w:val="00A9669D"/>
    <w:rsid w:val="00AB0309"/>
    <w:rsid w:val="00AB466B"/>
    <w:rsid w:val="00AC1F63"/>
    <w:rsid w:val="00AC3A65"/>
    <w:rsid w:val="00AE0DDC"/>
    <w:rsid w:val="00AE53BF"/>
    <w:rsid w:val="00AF7F8C"/>
    <w:rsid w:val="00B00634"/>
    <w:rsid w:val="00B13537"/>
    <w:rsid w:val="00B30828"/>
    <w:rsid w:val="00B313E0"/>
    <w:rsid w:val="00B515F6"/>
    <w:rsid w:val="00B62F37"/>
    <w:rsid w:val="00B65905"/>
    <w:rsid w:val="00B738B1"/>
    <w:rsid w:val="00B738CF"/>
    <w:rsid w:val="00B775F5"/>
    <w:rsid w:val="00B9609C"/>
    <w:rsid w:val="00BC506D"/>
    <w:rsid w:val="00BC61BC"/>
    <w:rsid w:val="00BE4032"/>
    <w:rsid w:val="00BE4836"/>
    <w:rsid w:val="00BF17F2"/>
    <w:rsid w:val="00BF50B6"/>
    <w:rsid w:val="00BF5C48"/>
    <w:rsid w:val="00BF6E13"/>
    <w:rsid w:val="00C04924"/>
    <w:rsid w:val="00C058C3"/>
    <w:rsid w:val="00C16449"/>
    <w:rsid w:val="00C16455"/>
    <w:rsid w:val="00C31F1E"/>
    <w:rsid w:val="00C32BFD"/>
    <w:rsid w:val="00C35D87"/>
    <w:rsid w:val="00C5104F"/>
    <w:rsid w:val="00C636C8"/>
    <w:rsid w:val="00C70C81"/>
    <w:rsid w:val="00C720AF"/>
    <w:rsid w:val="00C72C57"/>
    <w:rsid w:val="00C8230C"/>
    <w:rsid w:val="00CA074E"/>
    <w:rsid w:val="00CB2177"/>
    <w:rsid w:val="00CB7F1D"/>
    <w:rsid w:val="00CC1361"/>
    <w:rsid w:val="00CC272C"/>
    <w:rsid w:val="00CD4675"/>
    <w:rsid w:val="00CE5A36"/>
    <w:rsid w:val="00CF337F"/>
    <w:rsid w:val="00D10EE3"/>
    <w:rsid w:val="00D11B5C"/>
    <w:rsid w:val="00D13EFA"/>
    <w:rsid w:val="00D17D6A"/>
    <w:rsid w:val="00D246BE"/>
    <w:rsid w:val="00D26D8B"/>
    <w:rsid w:val="00D314EE"/>
    <w:rsid w:val="00D40E10"/>
    <w:rsid w:val="00D41C8A"/>
    <w:rsid w:val="00D46BAC"/>
    <w:rsid w:val="00D52A4B"/>
    <w:rsid w:val="00D667C9"/>
    <w:rsid w:val="00D779C2"/>
    <w:rsid w:val="00D80D04"/>
    <w:rsid w:val="00D8657F"/>
    <w:rsid w:val="00DA02E1"/>
    <w:rsid w:val="00DA05B0"/>
    <w:rsid w:val="00DA2ECE"/>
    <w:rsid w:val="00DA40D5"/>
    <w:rsid w:val="00DB0863"/>
    <w:rsid w:val="00DB1A9E"/>
    <w:rsid w:val="00DB326C"/>
    <w:rsid w:val="00DB5352"/>
    <w:rsid w:val="00DC2D1A"/>
    <w:rsid w:val="00DD0ED0"/>
    <w:rsid w:val="00DD4CBC"/>
    <w:rsid w:val="00DD5C89"/>
    <w:rsid w:val="00DF0442"/>
    <w:rsid w:val="00E031E2"/>
    <w:rsid w:val="00E15276"/>
    <w:rsid w:val="00E24247"/>
    <w:rsid w:val="00E2654A"/>
    <w:rsid w:val="00E40E8E"/>
    <w:rsid w:val="00E50852"/>
    <w:rsid w:val="00E94D08"/>
    <w:rsid w:val="00EA6CE1"/>
    <w:rsid w:val="00EC0F0F"/>
    <w:rsid w:val="00EC789D"/>
    <w:rsid w:val="00EC798A"/>
    <w:rsid w:val="00EE0ADB"/>
    <w:rsid w:val="00EF0561"/>
    <w:rsid w:val="00EF057D"/>
    <w:rsid w:val="00F055C3"/>
    <w:rsid w:val="00F20C66"/>
    <w:rsid w:val="00F30491"/>
    <w:rsid w:val="00F45194"/>
    <w:rsid w:val="00F57F3D"/>
    <w:rsid w:val="00F6642A"/>
    <w:rsid w:val="00F67AAE"/>
    <w:rsid w:val="00F75827"/>
    <w:rsid w:val="00FA0781"/>
    <w:rsid w:val="00FB0014"/>
    <w:rsid w:val="00FB0116"/>
    <w:rsid w:val="00FB4789"/>
    <w:rsid w:val="00FC5A07"/>
    <w:rsid w:val="00FE3AB9"/>
    <w:rsid w:val="00FF1A5B"/>
    <w:rsid w:val="00FF75D7"/>
    <w:rsid w:val="00FF7CA5"/>
    <w:rsid w:val="02D837C9"/>
    <w:rsid w:val="05AB0F10"/>
    <w:rsid w:val="076D59E2"/>
    <w:rsid w:val="08DA4B05"/>
    <w:rsid w:val="0900B4A7"/>
    <w:rsid w:val="0B4C9D91"/>
    <w:rsid w:val="0FAE96A0"/>
    <w:rsid w:val="1062AD06"/>
    <w:rsid w:val="12801918"/>
    <w:rsid w:val="12C5A9A5"/>
    <w:rsid w:val="16078BE7"/>
    <w:rsid w:val="1A1D2B25"/>
    <w:rsid w:val="1CE43A70"/>
    <w:rsid w:val="22352033"/>
    <w:rsid w:val="298B4181"/>
    <w:rsid w:val="29A7206D"/>
    <w:rsid w:val="2AFA4DAC"/>
    <w:rsid w:val="2E8091D5"/>
    <w:rsid w:val="304A5F0F"/>
    <w:rsid w:val="3453722A"/>
    <w:rsid w:val="34E40F33"/>
    <w:rsid w:val="377BDB16"/>
    <w:rsid w:val="3884A271"/>
    <w:rsid w:val="3A7B4E10"/>
    <w:rsid w:val="3B28F251"/>
    <w:rsid w:val="3E6EBB29"/>
    <w:rsid w:val="43832656"/>
    <w:rsid w:val="44ED7CF6"/>
    <w:rsid w:val="4633CE22"/>
    <w:rsid w:val="479CB2A2"/>
    <w:rsid w:val="4877887C"/>
    <w:rsid w:val="4BB4334C"/>
    <w:rsid w:val="4BB4E3D4"/>
    <w:rsid w:val="4C2C919A"/>
    <w:rsid w:val="4C87B086"/>
    <w:rsid w:val="4F6E4BA2"/>
    <w:rsid w:val="55D645B1"/>
    <w:rsid w:val="55F4F22A"/>
    <w:rsid w:val="5A5D288B"/>
    <w:rsid w:val="5C0F0E3C"/>
    <w:rsid w:val="62810BF8"/>
    <w:rsid w:val="632CCF0A"/>
    <w:rsid w:val="64D7F279"/>
    <w:rsid w:val="65FB9E76"/>
    <w:rsid w:val="670A0AB4"/>
    <w:rsid w:val="68BB1612"/>
    <w:rsid w:val="693F8C79"/>
    <w:rsid w:val="6A70F04D"/>
    <w:rsid w:val="6E588C03"/>
    <w:rsid w:val="6E73A507"/>
    <w:rsid w:val="6E97E597"/>
    <w:rsid w:val="6EEAA33E"/>
    <w:rsid w:val="6FBCF7FC"/>
    <w:rsid w:val="78062E18"/>
    <w:rsid w:val="7C82EA40"/>
    <w:rsid w:val="7CA1F625"/>
    <w:rsid w:val="7D24239C"/>
    <w:rsid w:val="7D95D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0F0B"/>
  <w15:chartTrackingRefBased/>
  <w15:docId w15:val="{EAA0ACA5-6CD1-40A6-ACC3-297FBFA9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4618"/>
    <w:pPr>
      <w:widowControl w:val="0"/>
      <w:autoSpaceDE w:val="0"/>
      <w:autoSpaceDN w:val="0"/>
      <w:spacing w:after="0" w:line="240" w:lineRule="auto"/>
    </w:pPr>
    <w:rPr>
      <w:rFonts w:ascii="Arial Black" w:eastAsia="Arial Black" w:hAnsi="Arial Black" w:cs="Arial Black"/>
      <w:lang w:val="en-US"/>
    </w:rPr>
  </w:style>
  <w:style w:type="paragraph" w:styleId="Heading3">
    <w:name w:val="heading 3"/>
    <w:basedOn w:val="Normal"/>
    <w:next w:val="Normal"/>
    <w:link w:val="Heading3Char"/>
    <w:unhideWhenUsed/>
    <w:qFormat/>
    <w:rsid w:val="00564618"/>
    <w:pPr>
      <w:keepNext/>
      <w:widowControl/>
      <w:tabs>
        <w:tab w:val="left" w:pos="5812"/>
      </w:tabs>
      <w:autoSpaceDE/>
      <w:autoSpaceDN/>
      <w:outlineLvl w:val="2"/>
    </w:pPr>
    <w:rPr>
      <w:rFonts w:ascii="Arial" w:eastAsia="Times New Roman" w:hAnsi="Arial" w:cs="Times New Roman"/>
      <w:i/>
      <w:sz w:val="24"/>
      <w:szCs w:val="20"/>
    </w:rPr>
  </w:style>
  <w:style w:type="paragraph" w:styleId="Heading4">
    <w:name w:val="heading 4"/>
    <w:basedOn w:val="Normal"/>
    <w:next w:val="Normal"/>
    <w:link w:val="Heading4Char"/>
    <w:semiHidden/>
    <w:unhideWhenUsed/>
    <w:qFormat/>
    <w:rsid w:val="00564618"/>
    <w:pPr>
      <w:keepNext/>
      <w:widowControl/>
      <w:tabs>
        <w:tab w:val="left" w:pos="5812"/>
      </w:tabs>
      <w:autoSpaceDE/>
      <w:autoSpaceDN/>
      <w:outlineLvl w:val="3"/>
    </w:pPr>
    <w:rPr>
      <w:rFonts w:ascii="Arial" w:eastAsia="Times New Roman" w:hAnsi="Arial" w:cs="Times New Roman"/>
      <w:sz w:val="36"/>
      <w:szCs w:val="20"/>
    </w:rPr>
  </w:style>
  <w:style w:type="paragraph" w:styleId="Heading9">
    <w:name w:val="heading 9"/>
    <w:basedOn w:val="Normal"/>
    <w:next w:val="Normal"/>
    <w:link w:val="Heading9Char"/>
    <w:semiHidden/>
    <w:unhideWhenUsed/>
    <w:qFormat/>
    <w:rsid w:val="00564618"/>
    <w:pPr>
      <w:keepNext/>
      <w:widowControl/>
      <w:autoSpaceDE/>
      <w:autoSpaceDN/>
      <w:ind w:left="-720" w:right="-54"/>
      <w:outlineLvl w:val="8"/>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64618"/>
    <w:rPr>
      <w:rFonts w:ascii="Arial" w:eastAsia="Times New Roman" w:hAnsi="Arial" w:cs="Times New Roman"/>
      <w:i/>
      <w:sz w:val="24"/>
      <w:szCs w:val="20"/>
      <w:lang w:val="en-US"/>
    </w:rPr>
  </w:style>
  <w:style w:type="character" w:customStyle="1" w:styleId="Heading4Char">
    <w:name w:val="Heading 4 Char"/>
    <w:basedOn w:val="DefaultParagraphFont"/>
    <w:link w:val="Heading4"/>
    <w:semiHidden/>
    <w:rsid w:val="00564618"/>
    <w:rPr>
      <w:rFonts w:ascii="Arial" w:eastAsia="Times New Roman" w:hAnsi="Arial" w:cs="Times New Roman"/>
      <w:sz w:val="36"/>
      <w:szCs w:val="20"/>
      <w:lang w:val="en-US"/>
    </w:rPr>
  </w:style>
  <w:style w:type="character" w:customStyle="1" w:styleId="Heading9Char">
    <w:name w:val="Heading 9 Char"/>
    <w:basedOn w:val="DefaultParagraphFont"/>
    <w:link w:val="Heading9"/>
    <w:semiHidden/>
    <w:rsid w:val="00564618"/>
    <w:rPr>
      <w:rFonts w:ascii="Arial" w:eastAsia="Times New Roman" w:hAnsi="Arial" w:cs="Arial"/>
      <w:b/>
      <w:bCs/>
      <w:sz w:val="24"/>
      <w:szCs w:val="24"/>
      <w:lang w:val="en-US"/>
    </w:rPr>
  </w:style>
  <w:style w:type="paragraph" w:styleId="BodyText">
    <w:name w:val="Body Text"/>
    <w:basedOn w:val="Normal"/>
    <w:link w:val="BodyTextChar"/>
    <w:uiPriority w:val="1"/>
    <w:qFormat/>
    <w:rsid w:val="00564618"/>
    <w:rPr>
      <w:sz w:val="16"/>
      <w:szCs w:val="16"/>
    </w:rPr>
  </w:style>
  <w:style w:type="character" w:customStyle="1" w:styleId="BodyTextChar">
    <w:name w:val="Body Text Char"/>
    <w:basedOn w:val="DefaultParagraphFont"/>
    <w:link w:val="BodyText"/>
    <w:uiPriority w:val="1"/>
    <w:rsid w:val="00564618"/>
    <w:rPr>
      <w:rFonts w:ascii="Arial Black" w:eastAsia="Arial Black" w:hAnsi="Arial Black" w:cs="Arial Black"/>
      <w:sz w:val="16"/>
      <w:szCs w:val="16"/>
      <w:lang w:val="en-US"/>
    </w:rPr>
  </w:style>
  <w:style w:type="paragraph" w:styleId="ListParagraph">
    <w:name w:val="List Paragraph"/>
    <w:basedOn w:val="Normal"/>
    <w:uiPriority w:val="34"/>
    <w:qFormat/>
    <w:rsid w:val="00564618"/>
  </w:style>
  <w:style w:type="paragraph" w:styleId="Header">
    <w:name w:val="header"/>
    <w:basedOn w:val="Normal"/>
    <w:link w:val="HeaderChar"/>
    <w:unhideWhenUsed/>
    <w:rsid w:val="00564618"/>
    <w:pPr>
      <w:tabs>
        <w:tab w:val="center" w:pos="4680"/>
        <w:tab w:val="right" w:pos="9360"/>
      </w:tabs>
    </w:pPr>
  </w:style>
  <w:style w:type="character" w:customStyle="1" w:styleId="HeaderChar">
    <w:name w:val="Header Char"/>
    <w:basedOn w:val="DefaultParagraphFont"/>
    <w:link w:val="Header"/>
    <w:rsid w:val="00564618"/>
    <w:rPr>
      <w:rFonts w:ascii="Arial Black" w:eastAsia="Arial Black" w:hAnsi="Arial Black" w:cs="Arial Black"/>
      <w:lang w:val="en-US"/>
    </w:rPr>
  </w:style>
  <w:style w:type="paragraph" w:styleId="Footer">
    <w:name w:val="footer"/>
    <w:basedOn w:val="Normal"/>
    <w:link w:val="FooterChar"/>
    <w:uiPriority w:val="99"/>
    <w:unhideWhenUsed/>
    <w:rsid w:val="00564618"/>
    <w:pPr>
      <w:tabs>
        <w:tab w:val="center" w:pos="4680"/>
        <w:tab w:val="right" w:pos="9360"/>
      </w:tabs>
    </w:pPr>
  </w:style>
  <w:style w:type="character" w:customStyle="1" w:styleId="FooterChar">
    <w:name w:val="Footer Char"/>
    <w:basedOn w:val="DefaultParagraphFont"/>
    <w:link w:val="Footer"/>
    <w:uiPriority w:val="99"/>
    <w:rsid w:val="00564618"/>
    <w:rPr>
      <w:rFonts w:ascii="Arial Black" w:eastAsia="Arial Black" w:hAnsi="Arial Black" w:cs="Arial Black"/>
      <w:lang w:val="en-US"/>
    </w:rPr>
  </w:style>
  <w:style w:type="character" w:styleId="Hyperlink">
    <w:name w:val="Hyperlink"/>
    <w:basedOn w:val="DefaultParagraphFont"/>
    <w:uiPriority w:val="99"/>
    <w:unhideWhenUsed/>
    <w:rsid w:val="00564618"/>
    <w:rPr>
      <w:color w:val="0000FF"/>
      <w:u w:val="single"/>
    </w:rPr>
  </w:style>
  <w:style w:type="paragraph" w:styleId="BodyTextIndent">
    <w:name w:val="Body Text Indent"/>
    <w:basedOn w:val="Normal"/>
    <w:link w:val="BodyTextIndentChar"/>
    <w:uiPriority w:val="99"/>
    <w:unhideWhenUsed/>
    <w:rsid w:val="00564618"/>
    <w:pPr>
      <w:spacing w:after="120"/>
      <w:ind w:left="283"/>
    </w:pPr>
  </w:style>
  <w:style w:type="character" w:customStyle="1" w:styleId="BodyTextIndentChar">
    <w:name w:val="Body Text Indent Char"/>
    <w:basedOn w:val="DefaultParagraphFont"/>
    <w:link w:val="BodyTextIndent"/>
    <w:uiPriority w:val="99"/>
    <w:rsid w:val="00564618"/>
    <w:rPr>
      <w:rFonts w:ascii="Arial Black" w:eastAsia="Arial Black" w:hAnsi="Arial Black" w:cs="Arial Black"/>
      <w:lang w:val="en-US"/>
    </w:rPr>
  </w:style>
  <w:style w:type="paragraph" w:styleId="BodyText2">
    <w:name w:val="Body Text 2"/>
    <w:basedOn w:val="Normal"/>
    <w:link w:val="BodyText2Char"/>
    <w:uiPriority w:val="99"/>
    <w:unhideWhenUsed/>
    <w:rsid w:val="00564618"/>
    <w:pPr>
      <w:spacing w:after="120" w:line="480" w:lineRule="auto"/>
    </w:pPr>
  </w:style>
  <w:style w:type="character" w:customStyle="1" w:styleId="BodyText2Char">
    <w:name w:val="Body Text 2 Char"/>
    <w:basedOn w:val="DefaultParagraphFont"/>
    <w:link w:val="BodyText2"/>
    <w:uiPriority w:val="99"/>
    <w:rsid w:val="00564618"/>
    <w:rPr>
      <w:rFonts w:ascii="Arial Black" w:eastAsia="Arial Black" w:hAnsi="Arial Black" w:cs="Arial Black"/>
      <w:lang w:val="en-US"/>
    </w:rPr>
  </w:style>
  <w:style w:type="paragraph" w:styleId="BodyText3">
    <w:name w:val="Body Text 3"/>
    <w:basedOn w:val="Normal"/>
    <w:link w:val="BodyText3Char"/>
    <w:uiPriority w:val="99"/>
    <w:unhideWhenUsed/>
    <w:rsid w:val="00564618"/>
    <w:pPr>
      <w:spacing w:after="120"/>
    </w:pPr>
    <w:rPr>
      <w:sz w:val="16"/>
      <w:szCs w:val="16"/>
    </w:rPr>
  </w:style>
  <w:style w:type="character" w:customStyle="1" w:styleId="BodyText3Char">
    <w:name w:val="Body Text 3 Char"/>
    <w:basedOn w:val="DefaultParagraphFont"/>
    <w:link w:val="BodyText3"/>
    <w:uiPriority w:val="99"/>
    <w:rsid w:val="00564618"/>
    <w:rPr>
      <w:rFonts w:ascii="Arial Black" w:eastAsia="Arial Black" w:hAnsi="Arial Black" w:cs="Arial Black"/>
      <w:sz w:val="16"/>
      <w:szCs w:val="16"/>
      <w:lang w:val="en-US"/>
    </w:rPr>
  </w:style>
  <w:style w:type="paragraph" w:styleId="BodyTextIndent2">
    <w:name w:val="Body Text Indent 2"/>
    <w:basedOn w:val="Normal"/>
    <w:link w:val="BodyTextIndent2Char"/>
    <w:uiPriority w:val="99"/>
    <w:unhideWhenUsed/>
    <w:rsid w:val="00564618"/>
    <w:pPr>
      <w:spacing w:after="120" w:line="480" w:lineRule="auto"/>
      <w:ind w:left="283"/>
    </w:pPr>
  </w:style>
  <w:style w:type="character" w:customStyle="1" w:styleId="BodyTextIndent2Char">
    <w:name w:val="Body Text Indent 2 Char"/>
    <w:basedOn w:val="DefaultParagraphFont"/>
    <w:link w:val="BodyTextIndent2"/>
    <w:uiPriority w:val="99"/>
    <w:rsid w:val="00564618"/>
    <w:rPr>
      <w:rFonts w:ascii="Arial Black" w:eastAsia="Arial Black" w:hAnsi="Arial Black" w:cs="Arial Black"/>
      <w:lang w:val="en-US"/>
    </w:rPr>
  </w:style>
  <w:style w:type="paragraph" w:styleId="BodyTextIndent3">
    <w:name w:val="Body Text Indent 3"/>
    <w:basedOn w:val="Normal"/>
    <w:link w:val="BodyTextIndent3Char"/>
    <w:uiPriority w:val="99"/>
    <w:semiHidden/>
    <w:unhideWhenUsed/>
    <w:rsid w:val="005646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64618"/>
    <w:rPr>
      <w:rFonts w:ascii="Arial Black" w:eastAsia="Arial Black" w:hAnsi="Arial Black" w:cs="Arial Black"/>
      <w:sz w:val="16"/>
      <w:szCs w:val="16"/>
      <w:lang w:val="en-US"/>
    </w:rPr>
  </w:style>
  <w:style w:type="paragraph" w:styleId="BlockText">
    <w:name w:val="Block Text"/>
    <w:basedOn w:val="Normal"/>
    <w:unhideWhenUsed/>
    <w:rsid w:val="00564618"/>
    <w:pPr>
      <w:widowControl/>
      <w:tabs>
        <w:tab w:val="left" w:pos="-720"/>
        <w:tab w:val="left" w:pos="0"/>
      </w:tabs>
      <w:autoSpaceDE/>
      <w:autoSpaceDN/>
      <w:ind w:left="-720" w:right="-54"/>
    </w:pPr>
    <w:rPr>
      <w:rFonts w:ascii="Arial" w:eastAsia="Times New Roman" w:hAnsi="Arial" w:cs="Arial"/>
      <w:sz w:val="24"/>
      <w:szCs w:val="24"/>
    </w:rPr>
  </w:style>
  <w:style w:type="paragraph" w:customStyle="1" w:styleId="DfESBullets">
    <w:name w:val="DfESBullets"/>
    <w:basedOn w:val="Normal"/>
    <w:rsid w:val="00564618"/>
    <w:pPr>
      <w:numPr>
        <w:numId w:val="1"/>
      </w:numPr>
      <w:overflowPunct w:val="0"/>
      <w:adjustRightInd w:val="0"/>
      <w:spacing w:after="240"/>
    </w:pPr>
    <w:rPr>
      <w:rFonts w:ascii="Arial" w:eastAsia="Times New Roman" w:hAnsi="Arial" w:cs="Times New Roman"/>
      <w:sz w:val="24"/>
      <w:szCs w:val="20"/>
      <w:lang w:val="en-GB"/>
    </w:rPr>
  </w:style>
  <w:style w:type="character" w:styleId="CommentReference">
    <w:name w:val="annotation reference"/>
    <w:basedOn w:val="DefaultParagraphFont"/>
    <w:uiPriority w:val="99"/>
    <w:semiHidden/>
    <w:unhideWhenUsed/>
    <w:rsid w:val="008A7464"/>
    <w:rPr>
      <w:sz w:val="16"/>
      <w:szCs w:val="16"/>
    </w:rPr>
  </w:style>
  <w:style w:type="paragraph" w:styleId="CommentText">
    <w:name w:val="annotation text"/>
    <w:basedOn w:val="Normal"/>
    <w:link w:val="CommentTextChar"/>
    <w:uiPriority w:val="99"/>
    <w:unhideWhenUsed/>
    <w:rsid w:val="008A7464"/>
    <w:rPr>
      <w:sz w:val="20"/>
      <w:szCs w:val="20"/>
    </w:rPr>
  </w:style>
  <w:style w:type="character" w:customStyle="1" w:styleId="CommentTextChar">
    <w:name w:val="Comment Text Char"/>
    <w:basedOn w:val="DefaultParagraphFont"/>
    <w:link w:val="CommentText"/>
    <w:uiPriority w:val="99"/>
    <w:rsid w:val="008A7464"/>
    <w:rPr>
      <w:rFonts w:ascii="Arial Black" w:eastAsia="Arial Black" w:hAnsi="Arial Black" w:cs="Arial Black"/>
      <w:sz w:val="20"/>
      <w:szCs w:val="20"/>
      <w:lang w:val="en-US"/>
    </w:rPr>
  </w:style>
  <w:style w:type="paragraph" w:styleId="CommentSubject">
    <w:name w:val="annotation subject"/>
    <w:basedOn w:val="CommentText"/>
    <w:next w:val="CommentText"/>
    <w:link w:val="CommentSubjectChar"/>
    <w:uiPriority w:val="99"/>
    <w:semiHidden/>
    <w:unhideWhenUsed/>
    <w:rsid w:val="008A7464"/>
    <w:rPr>
      <w:b/>
      <w:bCs/>
    </w:rPr>
  </w:style>
  <w:style w:type="character" w:customStyle="1" w:styleId="CommentSubjectChar">
    <w:name w:val="Comment Subject Char"/>
    <w:basedOn w:val="CommentTextChar"/>
    <w:link w:val="CommentSubject"/>
    <w:uiPriority w:val="99"/>
    <w:semiHidden/>
    <w:rsid w:val="008A7464"/>
    <w:rPr>
      <w:rFonts w:ascii="Arial Black" w:eastAsia="Arial Black" w:hAnsi="Arial Black" w:cs="Arial Black"/>
      <w:b/>
      <w:bCs/>
      <w:sz w:val="20"/>
      <w:szCs w:val="20"/>
      <w:lang w:val="en-US"/>
    </w:rPr>
  </w:style>
  <w:style w:type="paragraph" w:styleId="Revision">
    <w:name w:val="Revision"/>
    <w:hidden/>
    <w:uiPriority w:val="99"/>
    <w:semiHidden/>
    <w:rsid w:val="00D779C2"/>
    <w:pPr>
      <w:spacing w:after="0" w:line="240" w:lineRule="auto"/>
    </w:pPr>
    <w:rPr>
      <w:rFonts w:ascii="Arial Black" w:eastAsia="Arial Black" w:hAnsi="Arial Black" w:cs="Arial Black"/>
      <w:lang w:val="en-US"/>
    </w:rPr>
  </w:style>
  <w:style w:type="character" w:styleId="UnresolvedMention">
    <w:name w:val="Unresolved Mention"/>
    <w:basedOn w:val="DefaultParagraphFont"/>
    <w:uiPriority w:val="99"/>
    <w:semiHidden/>
    <w:unhideWhenUsed/>
    <w:rsid w:val="00FE3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58765">
      <w:bodyDiv w:val="1"/>
      <w:marLeft w:val="0"/>
      <w:marRight w:val="0"/>
      <w:marTop w:val="0"/>
      <w:marBottom w:val="0"/>
      <w:divBdr>
        <w:top w:val="none" w:sz="0" w:space="0" w:color="auto"/>
        <w:left w:val="none" w:sz="0" w:space="0" w:color="auto"/>
        <w:bottom w:val="none" w:sz="0" w:space="0" w:color="auto"/>
        <w:right w:val="none" w:sz="0" w:space="0" w:color="auto"/>
      </w:divBdr>
    </w:div>
    <w:div w:id="259610787">
      <w:bodyDiv w:val="1"/>
      <w:marLeft w:val="0"/>
      <w:marRight w:val="0"/>
      <w:marTop w:val="0"/>
      <w:marBottom w:val="0"/>
      <w:divBdr>
        <w:top w:val="none" w:sz="0" w:space="0" w:color="auto"/>
        <w:left w:val="none" w:sz="0" w:space="0" w:color="auto"/>
        <w:bottom w:val="none" w:sz="0" w:space="0" w:color="auto"/>
        <w:right w:val="none" w:sz="0" w:space="0" w:color="auto"/>
      </w:divBdr>
    </w:div>
    <w:div w:id="89713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syacambs.sharepoint.com/:w:/r/sites/TKTSharedDrive/_layouts/15/Doc.aspx?sourcedoc=%7B55E2A39F-76EA-4CD2-B960-D08E58C5CA57%7D&amp;file=Safeguarding%20Adults%20at%20Risk%20Procedures.docx&amp;action=default&amp;mobileredirect=true&amp;DefaultItemOpen=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yacambs.sharepoint.com/:w:/r/sites/TKTSharedDrive/_layouts/15/Doc.aspx?sourcedoc=%7B55E2A39F-76EA-4CD2-B960-D08E58C5CA57%7D&amp;file=Safeguarding%20Adults%20at%20Risk%20Procedures.docx&amp;action=default&amp;mobileredirect=true&amp;DefaultItemOpen=1" TargetMode="External"/><Relationship Id="rId7" Type="http://schemas.openxmlformats.org/officeDocument/2006/relationships/settings" Target="settings.xml"/><Relationship Id="rId12" Type="http://schemas.openxmlformats.org/officeDocument/2006/relationships/hyperlink" Target="https://www.gov.uk/government/publications/care-act-statutory-guidance/care-and-support-statutory-guidance" TargetMode="External"/><Relationship Id="rId17" Type="http://schemas.openxmlformats.org/officeDocument/2006/relationships/hyperlink" Target="https://syacambs.sharepoint.com/:w:/r/sites/TKTSharedDrive/_layouts/15/Doc.aspx?sourcedoc=%7B55E2A39F-76EA-4CD2-B960-D08E58C5CA57%7D&amp;file=Safeguarding%20Adults%20at%20Risk%20Procedures.docx&amp;action=default&amp;mobileredirect=true&amp;DefaultItemOpen=1" TargetMode="Externa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s://syacambs.sharepoint.com/:w:/r/sites/TKTSharedDrive/_layouts/15/Doc.aspx?sourcedoc=%7B773AE404-9DBF-4DBE-B15B-D3A7532E2B83%7D&amp;file=2.%20Youth%20Work%20Programme%20Policy%20-%202023.docx&amp;action=default&amp;mobileredirect=true&amp;DefaultItemOpen=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yacambs.sharepoint.com/:w:/s/Management/EekE5ZL-fu1Li7LRKFF2HHcBvoL9ig_kjUMxraRDcXFQ-Q" TargetMode="External"/><Relationship Id="rId24" Type="http://schemas.openxmlformats.org/officeDocument/2006/relationships/header" Target="header2.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yacambs.sharepoint.com/:w:/r/sites/TKTSharedDrive/_layouts/15/Doc.aspx?sourcedoc=%7BD3617136-9F05-467B-9D59-F62E24EE5A69%7D&amp;file=Health%20and%20Safety%20Policy.docx&amp;action=default&amp;mobileredirect=true&amp;DefaultItemOpen=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eader" Target="head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4B6FFFA220C34DBFC090254DE60542" ma:contentTypeVersion="19" ma:contentTypeDescription="Create a new document." ma:contentTypeScope="" ma:versionID="0eff23f0c266448a9f7a2c7c100cf125">
  <xsd:schema xmlns:xsd="http://www.w3.org/2001/XMLSchema" xmlns:xs="http://www.w3.org/2001/XMLSchema" xmlns:p="http://schemas.microsoft.com/office/2006/metadata/properties" xmlns:ns2="aa08a857-8cfa-42f9-8102-deecabc03c5f" xmlns:ns3="1f7dd0f0-7573-4982-ba25-30d0dddb5372" targetNamespace="http://schemas.microsoft.com/office/2006/metadata/properties" ma:root="true" ma:fieldsID="3010741570a9b722be35422c6896fca2" ns2:_="" ns3:_="">
    <xsd:import namespace="aa08a857-8cfa-42f9-8102-deecabc03c5f"/>
    <xsd:import namespace="1f7dd0f0-7573-4982-ba25-30d0dddb5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Briefdecri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8a857-8cfa-42f9-8102-deecabc03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118741-c602-4939-82a4-ba186956eb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Briefdecription" ma:index="25" nillable="true" ma:displayName="Brief decription" ma:description="Summary of document" ma:format="Dropdown" ma:internalName="Briefdecription">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dd0f0-7573-4982-ba25-30d0dddb53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c3e0f9-5d0e-4570-bc37-0184ed52beb0}" ma:internalName="TaxCatchAll" ma:showField="CatchAllData" ma:web="1f7dd0f0-7573-4982-ba25-30d0dddb5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f7dd0f0-7573-4982-ba25-30d0dddb5372">
      <UserInfo>
        <DisplayName/>
        <AccountId xsi:nil="true"/>
        <AccountType/>
      </UserInfo>
    </SharedWithUsers>
    <lcf76f155ced4ddcb4097134ff3c332f xmlns="aa08a857-8cfa-42f9-8102-deecabc03c5f">
      <Terms xmlns="http://schemas.microsoft.com/office/infopath/2007/PartnerControls"/>
    </lcf76f155ced4ddcb4097134ff3c332f>
    <TaxCatchAll xmlns="1f7dd0f0-7573-4982-ba25-30d0dddb5372" xsi:nil="true"/>
    <Briefdecription xmlns="aa08a857-8cfa-42f9-8102-deecabc03c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86397-9221-4545-B455-3669C2C51AE4}">
  <ds:schemaRefs>
    <ds:schemaRef ds:uri="http://schemas.microsoft.com/sharepoint/v3/contenttype/forms"/>
  </ds:schemaRefs>
</ds:datastoreItem>
</file>

<file path=customXml/itemProps2.xml><?xml version="1.0" encoding="utf-8"?>
<ds:datastoreItem xmlns:ds="http://schemas.openxmlformats.org/officeDocument/2006/customXml" ds:itemID="{55F977AB-9BF8-48FE-8D7A-6F349AC0C601}"/>
</file>

<file path=customXml/itemProps3.xml><?xml version="1.0" encoding="utf-8"?>
<ds:datastoreItem xmlns:ds="http://schemas.openxmlformats.org/officeDocument/2006/customXml" ds:itemID="{9419524B-92FA-4FCC-A009-77B06B1D3610}">
  <ds:schemaRefs>
    <ds:schemaRef ds:uri="http://schemas.microsoft.com/office/2006/metadata/properties"/>
    <ds:schemaRef ds:uri="http://schemas.microsoft.com/office/infopath/2007/PartnerControls"/>
    <ds:schemaRef ds:uri="cdca6db7-0a3d-4e28-b1af-18b8c405ef43"/>
    <ds:schemaRef ds:uri="0d5d484d-53a4-4e23-a0bf-dcd68a82d594"/>
  </ds:schemaRefs>
</ds:datastoreItem>
</file>

<file path=customXml/itemProps4.xml><?xml version="1.0" encoding="utf-8"?>
<ds:datastoreItem xmlns:ds="http://schemas.openxmlformats.org/officeDocument/2006/customXml" ds:itemID="{675DDA37-DDB6-4221-995F-24C4FD7F2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4210</Words>
  <Characters>23999</Characters>
  <Application>Microsoft Office Word</Application>
  <DocSecurity>0</DocSecurity>
  <Lines>199</Lines>
  <Paragraphs>56</Paragraphs>
  <ScaleCrop>false</ScaleCrop>
  <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Girling-Weeks</dc:creator>
  <cp:keywords/>
  <dc:description/>
  <cp:lastModifiedBy>Pip Gardner</cp:lastModifiedBy>
  <cp:revision>14</cp:revision>
  <dcterms:created xsi:type="dcterms:W3CDTF">2022-07-15T12:54:00Z</dcterms:created>
  <dcterms:modified xsi:type="dcterms:W3CDTF">2024-05-08T08:36:00Z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0x010100774B6FFFA220C34DBFC090254DE60542</vt:lpwstr>
  </property>
  <property fmtid="{D5CDD505-2E9C-101B-9397-08002B2CF9AE}" pid="3" name="Order">
    <vt:r8>1685800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SourceUrl">
    <vt:lpwstr/>
  </property>
  <property fmtid="{D5CDD505-2E9C-101B-9397-08002B2CF9AE}" pid="12" name="_SharedFileIndex">
    <vt:lpwstr/>
  </property>
</Properties>
</file>